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E9EFF">
    <v:background id="_x0000_s1025" o:bwmode="white" fillcolor="#5e9eff" o:targetscreensize="1024,768">
      <v:fill color2="#ffebfa" recolor="t" angle="-90" focusposition=".5,.5" focussize="" colors="0 #5e9eff;26214f #85c2ff;45875f #c4d6eb;1 #ffebfa" method="none" focus="100%" type="gradient"/>
    </v:background>
  </w:background>
  <w:body>
    <w:p w:rsidR="00551708" w:rsidRDefault="00551708" w:rsidP="00CA5E2A">
      <w:pPr>
        <w:tabs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right" w:pos="8220"/>
        </w:tabs>
        <w:ind w:left="709"/>
        <w:jc w:val="center"/>
        <w:rPr>
          <w:rFonts w:ascii="Cambria"/>
          <w:i/>
          <w:color w:val="0D4CB3"/>
          <w:sz w:val="3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808D106" wp14:editId="4547A6F3">
            <wp:simplePos x="0" y="0"/>
            <wp:positionH relativeFrom="column">
              <wp:posOffset>-172085</wp:posOffset>
            </wp:positionH>
            <wp:positionV relativeFrom="paragraph">
              <wp:posOffset>-25400</wp:posOffset>
            </wp:positionV>
            <wp:extent cx="2487930" cy="1114425"/>
            <wp:effectExtent l="38100" t="209550" r="0" b="714375"/>
            <wp:wrapSquare wrapText="bothSides"/>
            <wp:docPr id="3" name="Рисунок 3" descr="C:\Users\Аня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я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1144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  <a:reflection blurRad="6350" stA="50000" endA="300" endPos="55000" dir="5400000" sy="-100000" algn="bl" rotWithShape="0"/>
                    </a:effectLst>
                    <a:scene3d>
                      <a:camera prst="isometricOffAxis1Righ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871">
        <w:rPr>
          <w:rFonts w:ascii="Cambria"/>
          <w:i/>
          <w:color w:val="0D4CB3"/>
          <w:sz w:val="36"/>
        </w:rPr>
        <w:t xml:space="preserve">          </w:t>
      </w:r>
      <w:r w:rsidR="00A13FC6">
        <w:rPr>
          <w:rFonts w:ascii="Cambria"/>
          <w:i/>
          <w:color w:val="0D4CB3"/>
          <w:sz w:val="36"/>
        </w:rPr>
        <w:t xml:space="preserve">        </w:t>
      </w:r>
      <w:r w:rsidR="00C32871">
        <w:rPr>
          <w:rFonts w:ascii="Cambria"/>
          <w:i/>
          <w:color w:val="0D4CB3"/>
          <w:sz w:val="36"/>
        </w:rPr>
        <w:t xml:space="preserve"> </w:t>
      </w:r>
    </w:p>
    <w:p w:rsidR="00CE2DA4" w:rsidRPr="00924CE4" w:rsidRDefault="009457D0" w:rsidP="009457D0">
      <w:pPr>
        <w:tabs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right" w:pos="8220"/>
        </w:tabs>
        <w:jc w:val="center"/>
        <w:rPr>
          <w:rFonts w:ascii="Cambria"/>
          <w:b/>
          <w:i/>
          <w:color w:val="auto"/>
          <w:sz w:val="36"/>
          <w:u w:val="single"/>
        </w:rPr>
      </w:pPr>
      <w:r w:rsidRPr="00924CE4">
        <w:rPr>
          <w:rFonts w:ascii="Cambria"/>
          <w:b/>
          <w:i/>
          <w:color w:val="auto"/>
          <w:sz w:val="36"/>
          <w:u w:val="single"/>
        </w:rPr>
        <w:t>Производство</w:t>
      </w:r>
      <w:r w:rsidRPr="00924CE4">
        <w:rPr>
          <w:rFonts w:ascii="Cambria"/>
          <w:b/>
          <w:i/>
          <w:color w:val="auto"/>
          <w:sz w:val="36"/>
          <w:u w:val="single"/>
        </w:rPr>
        <w:t xml:space="preserve"> </w:t>
      </w:r>
      <w:r w:rsidRPr="00924CE4">
        <w:rPr>
          <w:rFonts w:ascii="Cambria"/>
          <w:b/>
          <w:i/>
          <w:color w:val="auto"/>
          <w:sz w:val="36"/>
          <w:u w:val="single"/>
        </w:rPr>
        <w:t>и</w:t>
      </w:r>
      <w:r w:rsidRPr="00924CE4">
        <w:rPr>
          <w:rFonts w:ascii="Cambria"/>
          <w:b/>
          <w:i/>
          <w:color w:val="auto"/>
          <w:sz w:val="36"/>
          <w:u w:val="single"/>
        </w:rPr>
        <w:t xml:space="preserve"> </w:t>
      </w:r>
      <w:r w:rsidR="00C32871" w:rsidRPr="00924CE4">
        <w:rPr>
          <w:rFonts w:ascii="Cambria"/>
          <w:b/>
          <w:i/>
          <w:color w:val="auto"/>
          <w:sz w:val="36"/>
          <w:u w:val="single"/>
        </w:rPr>
        <w:t>Доставка</w:t>
      </w:r>
      <w:r w:rsidR="00C32871" w:rsidRPr="00924CE4">
        <w:rPr>
          <w:rFonts w:ascii="Cambria"/>
          <w:b/>
          <w:i/>
          <w:color w:val="auto"/>
          <w:sz w:val="36"/>
          <w:u w:val="single"/>
        </w:rPr>
        <w:t xml:space="preserve"> </w:t>
      </w:r>
      <w:r w:rsidR="00C32871" w:rsidRPr="00924CE4">
        <w:rPr>
          <w:rFonts w:ascii="Cambria"/>
          <w:b/>
          <w:i/>
          <w:color w:val="auto"/>
          <w:sz w:val="36"/>
          <w:u w:val="single"/>
        </w:rPr>
        <w:t>технических</w:t>
      </w:r>
      <w:r w:rsidR="00C32871" w:rsidRPr="00924CE4">
        <w:rPr>
          <w:rFonts w:ascii="Cambria"/>
          <w:b/>
          <w:i/>
          <w:color w:val="auto"/>
          <w:sz w:val="36"/>
          <w:u w:val="single"/>
        </w:rPr>
        <w:t xml:space="preserve"> </w:t>
      </w:r>
      <w:r w:rsidR="00C32871" w:rsidRPr="00924CE4">
        <w:rPr>
          <w:rFonts w:ascii="Cambria"/>
          <w:b/>
          <w:i/>
          <w:color w:val="auto"/>
          <w:sz w:val="36"/>
          <w:u w:val="single"/>
        </w:rPr>
        <w:t>газов</w:t>
      </w:r>
    </w:p>
    <w:p w:rsidR="00CE2DA4" w:rsidRPr="00924CE4" w:rsidRDefault="00C32871" w:rsidP="009457D0">
      <w:pPr>
        <w:tabs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right" w:pos="8220"/>
        </w:tabs>
        <w:ind w:left="709" w:firstLine="1417"/>
        <w:rPr>
          <w:rFonts w:ascii="Cambria"/>
          <w:i/>
          <w:color w:val="auto"/>
          <w:sz w:val="32"/>
        </w:rPr>
      </w:pPr>
      <w:r w:rsidRPr="00924CE4">
        <w:rPr>
          <w:b/>
          <w:noProof/>
          <w:color w:val="auto"/>
          <w:sz w:val="36"/>
          <w:u w:val="single"/>
        </w:rPr>
        <w:drawing>
          <wp:anchor distT="0" distB="0" distL="0" distR="0" simplePos="0" relativeHeight="251659264" behindDoc="0" locked="0" layoutInCell="1" allowOverlap="1" wp14:anchorId="5C92F608" wp14:editId="0CF58905">
            <wp:simplePos x="0" y="0"/>
            <wp:positionH relativeFrom="page">
              <wp:posOffset>6217200</wp:posOffset>
            </wp:positionH>
            <wp:positionV relativeFrom="page">
              <wp:posOffset>-583199</wp:posOffset>
            </wp:positionV>
            <wp:extent cx="1418400" cy="536400"/>
            <wp:effectExtent l="0" t="0" r="0" b="0"/>
            <wp:wrapSquare wrapText="bothSides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B24BC5" w:rsidRPr="00924CE4">
        <w:rPr>
          <w:rFonts w:ascii="Cambria"/>
          <w:b/>
          <w:i/>
          <w:color w:val="auto"/>
          <w:sz w:val="32"/>
        </w:rPr>
        <w:t>www.skyfeat</w:t>
      </w:r>
      <w:r w:rsidRPr="00924CE4">
        <w:rPr>
          <w:rFonts w:ascii="Cambria"/>
          <w:b/>
          <w:i/>
          <w:color w:val="auto"/>
          <w:sz w:val="32"/>
        </w:rPr>
        <w:t>.ru</w:t>
      </w:r>
    </w:p>
    <w:p w:rsidR="00CE2DA4" w:rsidRPr="00924CE4" w:rsidRDefault="00C32871">
      <w:pPr>
        <w:tabs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right" w:pos="8220"/>
        </w:tabs>
        <w:ind w:left="709" w:hanging="2126"/>
        <w:rPr>
          <w:rFonts w:ascii="Cambria"/>
          <w:i/>
          <w:color w:val="auto"/>
          <w:sz w:val="22"/>
        </w:rPr>
      </w:pPr>
      <w:r w:rsidRPr="00924CE4">
        <w:rPr>
          <w:rFonts w:ascii="Cambria"/>
          <w:b/>
          <w:i/>
          <w:color w:val="auto"/>
          <w:sz w:val="28"/>
        </w:rPr>
        <w:t xml:space="preserve">                             </w:t>
      </w:r>
    </w:p>
    <w:p w:rsidR="00CE2DA4" w:rsidRPr="00924CE4" w:rsidRDefault="008C3DE3" w:rsidP="009457D0">
      <w:pPr>
        <w:tabs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right" w:pos="8923"/>
        </w:tabs>
        <w:ind w:left="709" w:right="-702" w:firstLine="1417"/>
        <w:rPr>
          <w:rFonts w:ascii="Cambria"/>
          <w:b/>
          <w:i/>
          <w:color w:val="auto"/>
          <w:sz w:val="36"/>
          <w:szCs w:val="36"/>
        </w:rPr>
      </w:pPr>
      <w:r w:rsidRPr="00924CE4">
        <w:rPr>
          <w:rFonts w:ascii="Cambria"/>
          <w:b/>
          <w:i/>
          <w:color w:val="auto"/>
          <w:sz w:val="36"/>
          <w:szCs w:val="36"/>
        </w:rPr>
        <w:t>944-40-62</w:t>
      </w:r>
    </w:p>
    <w:p w:rsidR="00CE2DA4" w:rsidRDefault="00CE2DA4">
      <w:pPr>
        <w:tabs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right" w:pos="8923"/>
        </w:tabs>
        <w:ind w:left="709" w:right="-702" w:firstLine="1417"/>
        <w:jc w:val="right"/>
        <w:rPr>
          <w:rFonts w:ascii="Cambria"/>
          <w:b/>
          <w:i/>
          <w:sz w:val="26"/>
        </w:rPr>
      </w:pPr>
    </w:p>
    <w:p w:rsidR="008C3DE3" w:rsidRDefault="008C3DE3" w:rsidP="008C3DE3">
      <w:pPr>
        <w:pStyle w:val="ab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C3DE3" w:rsidRDefault="008C3DE3" w:rsidP="008C3DE3">
      <w:pPr>
        <w:pStyle w:val="ab"/>
        <w:jc w:val="center"/>
        <w:rPr>
          <w:rFonts w:ascii="Times New Roman" w:hAnsi="Times New Roman" w:cs="Times New Roman"/>
          <w:b/>
          <w:i/>
          <w:color w:val="0F3D5B" w:themeColor="text2" w:themeShade="80"/>
          <w:sz w:val="44"/>
          <w:szCs w:val="44"/>
        </w:rPr>
      </w:pPr>
    </w:p>
    <w:p w:rsidR="008C3DE3" w:rsidRPr="00924CE4" w:rsidRDefault="008C3DE3" w:rsidP="008C3DE3">
      <w:pPr>
        <w:pStyle w:val="ab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924CE4">
        <w:rPr>
          <w:rFonts w:ascii="Times New Roman" w:hAnsi="Times New Roman" w:cs="Times New Roman"/>
          <w:b/>
          <w:i/>
          <w:sz w:val="44"/>
          <w:szCs w:val="44"/>
        </w:rPr>
        <w:t>Прайс-лист</w:t>
      </w:r>
      <w:r w:rsidRPr="00924CE4">
        <w:rPr>
          <w:rFonts w:ascii="Freestyle Script" w:hAnsi="Freestyle Script"/>
          <w:b/>
          <w:i/>
          <w:sz w:val="44"/>
          <w:szCs w:val="44"/>
        </w:rPr>
        <w:t xml:space="preserve"> </w:t>
      </w:r>
      <w:r w:rsidRPr="00924CE4">
        <w:rPr>
          <w:rFonts w:ascii="Times New Roman" w:hAnsi="Times New Roman" w:cs="Times New Roman"/>
          <w:b/>
          <w:i/>
          <w:sz w:val="44"/>
          <w:szCs w:val="44"/>
        </w:rPr>
        <w:t>на</w:t>
      </w:r>
      <w:r w:rsidRPr="00924CE4">
        <w:rPr>
          <w:rFonts w:ascii="Freestyle Script" w:hAnsi="Freestyle Script"/>
          <w:b/>
          <w:i/>
          <w:sz w:val="44"/>
          <w:szCs w:val="44"/>
        </w:rPr>
        <w:t xml:space="preserve"> </w:t>
      </w:r>
      <w:r w:rsidRPr="00924CE4">
        <w:rPr>
          <w:rFonts w:ascii="Times New Roman" w:hAnsi="Times New Roman" w:cs="Times New Roman"/>
          <w:b/>
          <w:i/>
          <w:sz w:val="44"/>
          <w:szCs w:val="44"/>
        </w:rPr>
        <w:t>технические газы</w:t>
      </w:r>
    </w:p>
    <w:p w:rsidR="008C3DE3" w:rsidRDefault="008C3DE3" w:rsidP="008C3DE3">
      <w:pPr>
        <w:pStyle w:val="ab"/>
        <w:jc w:val="center"/>
        <w:rPr>
          <w:rFonts w:ascii="Freestyle Script" w:hAnsi="Freestyle Script"/>
          <w:b/>
          <w:sz w:val="36"/>
          <w:szCs w:val="36"/>
        </w:rPr>
      </w:pPr>
    </w:p>
    <w:tbl>
      <w:tblPr>
        <w:tblStyle w:val="aa"/>
        <w:tblW w:w="6663" w:type="dxa"/>
        <w:jc w:val="center"/>
        <w:tblInd w:w="-610" w:type="dxa"/>
        <w:tblLayout w:type="fixed"/>
        <w:tblLook w:val="04A0" w:firstRow="1" w:lastRow="0" w:firstColumn="1" w:lastColumn="0" w:noHBand="0" w:noVBand="1"/>
      </w:tblPr>
      <w:tblGrid>
        <w:gridCol w:w="4395"/>
        <w:gridCol w:w="992"/>
        <w:gridCol w:w="1276"/>
      </w:tblGrid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b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b/>
                <w:i/>
                <w:color w:val="0F3D5B" w:themeColor="text2" w:themeShade="80"/>
                <w:sz w:val="32"/>
                <w:szCs w:val="32"/>
              </w:rPr>
              <w:t>Наименование номенклатуры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b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b/>
                <w:i/>
                <w:color w:val="0F3D5B" w:themeColor="text2" w:themeShade="80"/>
                <w:sz w:val="32"/>
                <w:szCs w:val="32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b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b/>
                <w:i/>
                <w:color w:val="0F3D5B" w:themeColor="text2" w:themeShade="80"/>
                <w:sz w:val="32"/>
                <w:szCs w:val="32"/>
              </w:rPr>
              <w:t>Цена по прайсу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Пропан-бутан 50л.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CB4092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750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C54499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 xml:space="preserve">Пропан-бутан </w:t>
            </w: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27</w:t>
            </w: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500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C54499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 xml:space="preserve">Пропан-бутан </w:t>
            </w: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12</w:t>
            </w: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275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C54499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Пропан-бутан 5л.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225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Кислород 40л.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CB4092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0</w:t>
            </w: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 xml:space="preserve">Кислород </w:t>
            </w:r>
            <w:proofErr w:type="spellStart"/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м.ё</w:t>
            </w:r>
            <w:proofErr w:type="spellEnd"/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190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Ацетилен 40л.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1950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Углекислота 40л.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480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Азот 40л.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470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Смесь сварочная 40л.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740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Аргон 40л.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720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Pr="00E45853" w:rsidRDefault="00CB4092" w:rsidP="00E47E8A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Баллон пропановый 50л.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F04EB1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2</w:t>
            </w:r>
            <w:r w:rsidR="00F04EB1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00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Default="00CB4092" w:rsidP="00C54499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Баллон пропановый 27л.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Default="00CB4092" w:rsidP="00F04EB1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1</w:t>
            </w:r>
            <w:r w:rsidR="00F04EB1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9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00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Default="00CB4092" w:rsidP="00C54499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Баллон пропановый 12л.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1800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Default="00CB4092" w:rsidP="00C54499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Баллон пропановый 5л.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Default="00CB4092" w:rsidP="00F04EB1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1</w:t>
            </w:r>
            <w:r w:rsidR="00F04EB1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00</w:t>
            </w:r>
          </w:p>
        </w:tc>
      </w:tr>
      <w:tr w:rsidR="00CB4092" w:rsidRPr="00E45853" w:rsidTr="00CB4092">
        <w:trPr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092" w:rsidRDefault="00CB4092" w:rsidP="00C54499">
            <w:pPr>
              <w:pStyle w:val="ab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Баллон 40л. в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Pr="00E45853" w:rsidRDefault="00CB4092" w:rsidP="00E47E8A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 w:rsidRPr="00E45853"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092" w:rsidRDefault="00CB4092" w:rsidP="00C54499">
            <w:pPr>
              <w:pStyle w:val="ab"/>
              <w:jc w:val="center"/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color w:val="0F3D5B" w:themeColor="text2" w:themeShade="80"/>
                <w:sz w:val="32"/>
                <w:szCs w:val="32"/>
              </w:rPr>
              <w:t>6200</w:t>
            </w:r>
          </w:p>
        </w:tc>
      </w:tr>
    </w:tbl>
    <w:p w:rsidR="005C3245" w:rsidRDefault="005C3245" w:rsidP="00924CE4">
      <w:pPr>
        <w:tabs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right" w:pos="8923"/>
        </w:tabs>
        <w:ind w:left="709" w:right="-702" w:hanging="283"/>
        <w:rPr>
          <w:rFonts w:ascii="Cambria"/>
          <w:b/>
          <w:i/>
          <w:sz w:val="26"/>
        </w:rPr>
      </w:pPr>
    </w:p>
    <w:p w:rsidR="00924CE4" w:rsidRDefault="00924CE4" w:rsidP="00924CE4">
      <w:pPr>
        <w:tabs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right" w:pos="8923"/>
        </w:tabs>
        <w:ind w:left="709" w:right="-702" w:hanging="283"/>
        <w:jc w:val="center"/>
        <w:rPr>
          <w:rFonts w:ascii="Cambria"/>
          <w:b/>
          <w:i/>
          <w:sz w:val="26"/>
        </w:rPr>
      </w:pPr>
    </w:p>
    <w:p w:rsidR="00924CE4" w:rsidRPr="00924CE4" w:rsidRDefault="00924CE4" w:rsidP="00924CE4">
      <w:pPr>
        <w:tabs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right" w:pos="8923"/>
        </w:tabs>
        <w:ind w:left="709" w:right="-702" w:hanging="283"/>
        <w:jc w:val="center"/>
        <w:rPr>
          <w:rFonts w:ascii="Cambria"/>
          <w:b/>
          <w:i/>
          <w:sz w:val="32"/>
          <w:szCs w:val="32"/>
        </w:rPr>
      </w:pPr>
      <w:r w:rsidRPr="00924CE4">
        <w:rPr>
          <w:rFonts w:ascii="Cambria"/>
          <w:b/>
          <w:i/>
          <w:sz w:val="32"/>
          <w:szCs w:val="32"/>
        </w:rPr>
        <w:t>Широкий</w:t>
      </w:r>
      <w:r w:rsidRPr="00924CE4">
        <w:rPr>
          <w:rFonts w:ascii="Cambria"/>
          <w:b/>
          <w:i/>
          <w:sz w:val="32"/>
          <w:szCs w:val="32"/>
        </w:rPr>
        <w:t xml:space="preserve"> </w:t>
      </w:r>
      <w:r w:rsidRPr="00924CE4">
        <w:rPr>
          <w:rFonts w:ascii="Cambria"/>
          <w:b/>
          <w:i/>
          <w:sz w:val="32"/>
          <w:szCs w:val="32"/>
        </w:rPr>
        <w:t>ассортимент</w:t>
      </w:r>
      <w:r w:rsidRPr="00924CE4">
        <w:rPr>
          <w:rFonts w:ascii="Cambria"/>
          <w:b/>
          <w:i/>
          <w:sz w:val="32"/>
          <w:szCs w:val="32"/>
        </w:rPr>
        <w:t xml:space="preserve"> </w:t>
      </w:r>
      <w:proofErr w:type="gramStart"/>
      <w:r w:rsidRPr="00924CE4">
        <w:rPr>
          <w:rFonts w:ascii="Cambria"/>
          <w:b/>
          <w:i/>
          <w:sz w:val="32"/>
          <w:szCs w:val="32"/>
        </w:rPr>
        <w:t>газо</w:t>
      </w:r>
      <w:r w:rsidRPr="00924CE4">
        <w:rPr>
          <w:rFonts w:ascii="Cambria"/>
          <w:b/>
          <w:i/>
          <w:sz w:val="32"/>
          <w:szCs w:val="32"/>
        </w:rPr>
        <w:t>-</w:t>
      </w:r>
      <w:r w:rsidRPr="00924CE4">
        <w:rPr>
          <w:rFonts w:ascii="Cambria"/>
          <w:b/>
          <w:i/>
          <w:sz w:val="32"/>
          <w:szCs w:val="32"/>
        </w:rPr>
        <w:t>сварочного</w:t>
      </w:r>
      <w:proofErr w:type="gramEnd"/>
      <w:r w:rsidRPr="00924CE4">
        <w:rPr>
          <w:rFonts w:ascii="Cambria"/>
          <w:b/>
          <w:i/>
          <w:sz w:val="32"/>
          <w:szCs w:val="32"/>
        </w:rPr>
        <w:t xml:space="preserve"> </w:t>
      </w:r>
      <w:r w:rsidRPr="00924CE4">
        <w:rPr>
          <w:rFonts w:ascii="Cambria"/>
          <w:b/>
          <w:i/>
          <w:sz w:val="32"/>
          <w:szCs w:val="32"/>
        </w:rPr>
        <w:t>оборудования</w:t>
      </w:r>
    </w:p>
    <w:p w:rsidR="005C3245" w:rsidRDefault="00CA5E2A" w:rsidP="00CA5E2A">
      <w:pPr>
        <w:ind w:right="-702"/>
        <w:jc w:val="center"/>
        <w:rPr>
          <w:rFonts w:ascii="Cambria"/>
          <w:b/>
          <w:i/>
          <w:color w:val="0000FF"/>
          <w:sz w:val="32"/>
          <w:vertAlign w:val="subscript"/>
        </w:rPr>
      </w:pPr>
      <w:r>
        <w:rPr>
          <w:rFonts w:ascii="Cambria"/>
          <w:b/>
          <w:i/>
          <w:color w:val="0000FF"/>
          <w:sz w:val="32"/>
          <w:vertAlign w:val="subscript"/>
        </w:rPr>
        <w:t>Быстро</w:t>
      </w:r>
      <w:proofErr w:type="gramStart"/>
      <w:r>
        <w:rPr>
          <w:rFonts w:ascii="Cambria"/>
          <w:b/>
          <w:i/>
          <w:color w:val="0000FF"/>
          <w:sz w:val="32"/>
          <w:vertAlign w:val="subscript"/>
        </w:rPr>
        <w:t xml:space="preserve"> </w:t>
      </w:r>
      <w:r>
        <w:rPr>
          <w:rFonts w:ascii="Cambria"/>
          <w:b/>
          <w:i/>
          <w:color w:val="0000FF"/>
          <w:sz w:val="32"/>
          <w:vertAlign w:val="subscript"/>
        </w:rPr>
        <w:t>В</w:t>
      </w:r>
      <w:proofErr w:type="gramEnd"/>
      <w:r>
        <w:rPr>
          <w:rFonts w:ascii="Cambria"/>
          <w:b/>
          <w:i/>
          <w:color w:val="0000FF"/>
          <w:sz w:val="32"/>
          <w:vertAlign w:val="subscript"/>
        </w:rPr>
        <w:t>овремя</w:t>
      </w:r>
      <w:r>
        <w:rPr>
          <w:rFonts w:ascii="Cambria"/>
          <w:b/>
          <w:i/>
          <w:color w:val="0000FF"/>
          <w:sz w:val="32"/>
          <w:vertAlign w:val="subscript"/>
        </w:rPr>
        <w:t xml:space="preserve"> </w:t>
      </w:r>
      <w:r>
        <w:rPr>
          <w:rFonts w:ascii="Cambria"/>
          <w:b/>
          <w:i/>
          <w:color w:val="0000FF"/>
          <w:sz w:val="32"/>
          <w:vertAlign w:val="subscript"/>
        </w:rPr>
        <w:t>Надежно</w:t>
      </w:r>
    </w:p>
    <w:p w:rsidR="005C3245" w:rsidRDefault="00C5753D" w:rsidP="00C5753D">
      <w:pPr>
        <w:ind w:right="-702"/>
        <w:jc w:val="center"/>
        <w:rPr>
          <w:rFonts w:ascii="Cambria"/>
          <w:b/>
          <w:i/>
          <w:color w:val="0000FF"/>
          <w:sz w:val="32"/>
          <w:vertAlign w:val="subscript"/>
        </w:rPr>
      </w:pPr>
      <w:r>
        <w:rPr>
          <w:noProof/>
        </w:rPr>
        <w:drawing>
          <wp:inline distT="0" distB="0" distL="0" distR="0" wp14:anchorId="501D98EB" wp14:editId="1A8054C0">
            <wp:extent cx="627256" cy="428625"/>
            <wp:effectExtent l="76200" t="38100" r="78105" b="104775"/>
            <wp:docPr id="4" name="Рисунок 4" descr="C:\Users\Аня\Desktop\Сайт\машинки\1311525815_61157728_3-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я\Desktop\Сайт\машинки\1311525815_61157728_3----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rgbClr val="00B0F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42" cy="431554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</pic:spPr>
                </pic:pic>
              </a:graphicData>
            </a:graphic>
          </wp:inline>
        </w:drawing>
      </w:r>
      <w:r w:rsidR="005C3245" w:rsidRPr="005C3245">
        <w:rPr>
          <w:rFonts w:ascii="Cambria"/>
          <w:b/>
          <w:i/>
          <w:color w:val="0000FF"/>
          <w:sz w:val="32"/>
          <w:vertAlign w:val="subscript"/>
        </w:rPr>
        <w:t xml:space="preserve"> </w:t>
      </w:r>
    </w:p>
    <w:p w:rsidR="005C3245" w:rsidRDefault="005C3245" w:rsidP="005C3245">
      <w:pPr>
        <w:ind w:right="-702"/>
        <w:jc w:val="center"/>
        <w:rPr>
          <w:rFonts w:ascii="Cambria"/>
          <w:b/>
          <w:i/>
          <w:color w:val="0000FF"/>
          <w:sz w:val="32"/>
          <w:vertAlign w:val="subscript"/>
        </w:rPr>
      </w:pPr>
      <w:r>
        <w:rPr>
          <w:rFonts w:ascii="Cambria"/>
          <w:b/>
          <w:i/>
          <w:color w:val="0000FF"/>
          <w:sz w:val="26"/>
        </w:rPr>
        <w:t xml:space="preserve">  </w:t>
      </w:r>
      <w:r>
        <w:rPr>
          <w:rFonts w:ascii="Cambria"/>
          <w:b/>
          <w:i/>
          <w:color w:val="0000FF"/>
          <w:sz w:val="26"/>
        </w:rPr>
        <w:t>ИНН</w:t>
      </w:r>
      <w:r>
        <w:rPr>
          <w:color w:val="0000FF"/>
        </w:rPr>
        <w:t xml:space="preserve"> </w:t>
      </w:r>
      <w:r>
        <w:rPr>
          <w:rFonts w:ascii="Cambria"/>
          <w:b/>
          <w:i/>
          <w:color w:val="0000FF"/>
          <w:sz w:val="26"/>
        </w:rPr>
        <w:t xml:space="preserve">7804484234     </w:t>
      </w:r>
      <w:r>
        <w:rPr>
          <w:rFonts w:ascii="Cambria"/>
          <w:b/>
          <w:i/>
          <w:color w:val="0000FF"/>
          <w:sz w:val="26"/>
        </w:rPr>
        <w:t>КПП</w:t>
      </w:r>
      <w:r>
        <w:rPr>
          <w:rFonts w:ascii="Cambria"/>
          <w:b/>
          <w:i/>
          <w:color w:val="0000FF"/>
          <w:sz w:val="26"/>
        </w:rPr>
        <w:t xml:space="preserve"> 780401001</w:t>
      </w:r>
    </w:p>
    <w:p w:rsidR="005C3245" w:rsidRDefault="005C3245" w:rsidP="005C3245">
      <w:pPr>
        <w:ind w:right="-702"/>
        <w:jc w:val="center"/>
        <w:rPr>
          <w:rFonts w:ascii="Cambria"/>
          <w:b/>
          <w:i/>
          <w:color w:val="0000FF"/>
          <w:sz w:val="32"/>
          <w:vertAlign w:val="subscript"/>
        </w:rPr>
      </w:pPr>
      <w:r>
        <w:rPr>
          <w:rFonts w:ascii="Cambria"/>
          <w:b/>
          <w:i/>
          <w:color w:val="0000FF"/>
          <w:sz w:val="32"/>
          <w:vertAlign w:val="subscript"/>
        </w:rPr>
        <w:t>Адрес</w:t>
      </w:r>
      <w:r>
        <w:rPr>
          <w:rFonts w:ascii="Cambria"/>
          <w:b/>
          <w:i/>
          <w:color w:val="0000FF"/>
          <w:sz w:val="32"/>
          <w:vertAlign w:val="subscript"/>
        </w:rPr>
        <w:t xml:space="preserve">: </w:t>
      </w:r>
      <w:r w:rsidR="00A817FC">
        <w:rPr>
          <w:rFonts w:ascii="Cambria"/>
          <w:b/>
          <w:i/>
          <w:color w:val="0000FF"/>
          <w:sz w:val="32"/>
          <w:vertAlign w:val="subscript"/>
        </w:rPr>
        <w:t>Санкт</w:t>
      </w:r>
      <w:r w:rsidR="00A817FC">
        <w:rPr>
          <w:rFonts w:ascii="Cambria"/>
          <w:b/>
          <w:i/>
          <w:color w:val="0000FF"/>
          <w:sz w:val="32"/>
          <w:vertAlign w:val="subscript"/>
        </w:rPr>
        <w:t>-</w:t>
      </w:r>
      <w:r w:rsidR="00A817FC">
        <w:rPr>
          <w:rFonts w:ascii="Cambria"/>
          <w:b/>
          <w:i/>
          <w:color w:val="0000FF"/>
          <w:sz w:val="32"/>
          <w:vertAlign w:val="subscript"/>
        </w:rPr>
        <w:t>Петербург</w:t>
      </w:r>
      <w:r w:rsidR="00A817FC">
        <w:rPr>
          <w:rFonts w:ascii="Cambria"/>
          <w:b/>
          <w:i/>
          <w:color w:val="0000FF"/>
          <w:sz w:val="32"/>
          <w:vertAlign w:val="subscript"/>
        </w:rPr>
        <w:t xml:space="preserve">, </w:t>
      </w:r>
      <w:r w:rsidR="00A817FC">
        <w:rPr>
          <w:rFonts w:ascii="Cambria"/>
          <w:b/>
          <w:i/>
          <w:color w:val="0000FF"/>
          <w:sz w:val="32"/>
          <w:vertAlign w:val="subscript"/>
        </w:rPr>
        <w:t>Макулатурный</w:t>
      </w:r>
      <w:r w:rsidR="00A817FC">
        <w:rPr>
          <w:rFonts w:ascii="Cambria"/>
          <w:b/>
          <w:i/>
          <w:color w:val="0000FF"/>
          <w:sz w:val="32"/>
          <w:vertAlign w:val="subscript"/>
        </w:rPr>
        <w:t xml:space="preserve"> </w:t>
      </w:r>
      <w:r w:rsidR="00A817FC">
        <w:rPr>
          <w:rFonts w:ascii="Cambria"/>
          <w:b/>
          <w:i/>
          <w:color w:val="0000FF"/>
          <w:sz w:val="32"/>
          <w:vertAlign w:val="subscript"/>
        </w:rPr>
        <w:t>проезд</w:t>
      </w:r>
      <w:r w:rsidR="00A817FC">
        <w:rPr>
          <w:rFonts w:ascii="Cambria"/>
          <w:b/>
          <w:i/>
          <w:color w:val="0000FF"/>
          <w:sz w:val="32"/>
          <w:vertAlign w:val="subscript"/>
        </w:rPr>
        <w:t xml:space="preserve">, </w:t>
      </w:r>
      <w:r w:rsidR="00A817FC">
        <w:rPr>
          <w:rFonts w:ascii="Cambria"/>
          <w:b/>
          <w:i/>
          <w:color w:val="0000FF"/>
          <w:sz w:val="32"/>
          <w:vertAlign w:val="subscript"/>
        </w:rPr>
        <w:t>д</w:t>
      </w:r>
      <w:r w:rsidR="00A817FC">
        <w:rPr>
          <w:rFonts w:ascii="Cambria"/>
          <w:b/>
          <w:i/>
          <w:color w:val="0000FF"/>
          <w:sz w:val="32"/>
          <w:vertAlign w:val="subscript"/>
        </w:rPr>
        <w:t>. 7</w:t>
      </w:r>
    </w:p>
    <w:p w:rsidR="00CE2DA4" w:rsidRPr="00A817FC" w:rsidRDefault="005C3245" w:rsidP="00C5753D">
      <w:pPr>
        <w:ind w:right="-702"/>
        <w:jc w:val="center"/>
        <w:rPr>
          <w:rFonts w:ascii="Cambria"/>
          <w:b/>
          <w:i/>
          <w:color w:val="0000FF"/>
          <w:sz w:val="32"/>
          <w:vertAlign w:val="subscript"/>
          <w:lang w:val="en-US"/>
        </w:rPr>
      </w:pPr>
      <w:r>
        <w:rPr>
          <w:rFonts w:ascii="Cambria"/>
          <w:b/>
          <w:i/>
          <w:color w:val="0000FF"/>
          <w:sz w:val="32"/>
          <w:vertAlign w:val="subscript"/>
        </w:rPr>
        <w:t>тел</w:t>
      </w:r>
      <w:r w:rsidRPr="00A817FC">
        <w:rPr>
          <w:rFonts w:ascii="Cambria"/>
          <w:b/>
          <w:i/>
          <w:color w:val="0000FF"/>
          <w:sz w:val="32"/>
          <w:vertAlign w:val="subscript"/>
          <w:lang w:val="en-US"/>
        </w:rPr>
        <w:t xml:space="preserve">.: 944-40-62       </w:t>
      </w:r>
      <w:r w:rsidR="00C5753D">
        <w:rPr>
          <w:rFonts w:ascii="Cambria"/>
          <w:b/>
          <w:i/>
          <w:color w:val="0000FF"/>
          <w:sz w:val="32"/>
          <w:vertAlign w:val="subscript"/>
          <w:lang w:val="en-US"/>
        </w:rPr>
        <w:t>e</w:t>
      </w:r>
      <w:r w:rsidR="00C5753D" w:rsidRPr="00A817FC">
        <w:rPr>
          <w:rFonts w:ascii="Cambria"/>
          <w:b/>
          <w:i/>
          <w:color w:val="0000FF"/>
          <w:sz w:val="32"/>
          <w:vertAlign w:val="subscript"/>
          <w:lang w:val="en-US"/>
        </w:rPr>
        <w:t>-</w:t>
      </w:r>
      <w:r w:rsidR="00C5753D">
        <w:rPr>
          <w:rFonts w:ascii="Cambria"/>
          <w:b/>
          <w:i/>
          <w:color w:val="0000FF"/>
          <w:sz w:val="32"/>
          <w:vertAlign w:val="subscript"/>
          <w:lang w:val="en-US"/>
        </w:rPr>
        <w:t>mail</w:t>
      </w:r>
      <w:r w:rsidR="00C5753D" w:rsidRPr="00A817FC">
        <w:rPr>
          <w:rFonts w:ascii="Cambria"/>
          <w:b/>
          <w:i/>
          <w:color w:val="0000FF"/>
          <w:sz w:val="32"/>
          <w:vertAlign w:val="subscript"/>
          <w:lang w:val="en-US"/>
        </w:rPr>
        <w:t xml:space="preserve">: </w:t>
      </w:r>
      <w:r w:rsidR="00036E2E">
        <w:rPr>
          <w:rFonts w:ascii="Cambria"/>
          <w:b/>
          <w:i/>
          <w:color w:val="0000FF"/>
          <w:sz w:val="32"/>
          <w:vertAlign w:val="subscript"/>
        </w:rPr>
        <w:t>9444062</w:t>
      </w:r>
      <w:r w:rsidR="00A817FC">
        <w:rPr>
          <w:rFonts w:ascii="Cambria"/>
          <w:b/>
          <w:i/>
          <w:color w:val="0000FF"/>
          <w:sz w:val="32"/>
          <w:vertAlign w:val="subscript"/>
          <w:lang w:val="en-US"/>
        </w:rPr>
        <w:t>@</w:t>
      </w:r>
      <w:r w:rsidR="00036E2E">
        <w:rPr>
          <w:rFonts w:ascii="Cambria"/>
          <w:b/>
          <w:i/>
          <w:color w:val="0000FF"/>
          <w:sz w:val="32"/>
          <w:vertAlign w:val="subscript"/>
          <w:lang w:val="en-US"/>
        </w:rPr>
        <w:t>rambler</w:t>
      </w:r>
      <w:r w:rsidR="00C5753D" w:rsidRPr="00A817FC">
        <w:rPr>
          <w:rFonts w:ascii="Cambria"/>
          <w:b/>
          <w:i/>
          <w:color w:val="0000FF"/>
          <w:sz w:val="32"/>
          <w:vertAlign w:val="subscript"/>
          <w:lang w:val="en-US"/>
        </w:rPr>
        <w:t>.</w:t>
      </w:r>
      <w:r w:rsidR="00C5753D">
        <w:rPr>
          <w:rFonts w:ascii="Cambria"/>
          <w:b/>
          <w:i/>
          <w:color w:val="0000FF"/>
          <w:sz w:val="32"/>
          <w:vertAlign w:val="subscript"/>
          <w:lang w:val="en-US"/>
        </w:rPr>
        <w:t>ru</w:t>
      </w:r>
    </w:p>
    <w:sectPr w:rsidR="00CE2DA4" w:rsidRPr="00A817FC" w:rsidSect="00CA5E2A">
      <w:headerReference w:type="even" r:id="rId11"/>
      <w:headerReference w:type="default" r:id="rId12"/>
      <w:headerReference w:type="first" r:id="rId13"/>
      <w:type w:val="continuous"/>
      <w:pgSz w:w="11906" w:h="16838"/>
      <w:pgMar w:top="1123" w:right="1418" w:bottom="284" w:left="1418" w:header="709" w:footer="0" w:gutter="0"/>
      <w:cols w:sep="1"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99E" w:rsidRDefault="007E299E" w:rsidP="009D4A51">
      <w:r>
        <w:separator/>
      </w:r>
    </w:p>
  </w:endnote>
  <w:endnote w:type="continuationSeparator" w:id="0">
    <w:p w:rsidR="007E299E" w:rsidRDefault="007E299E" w:rsidP="009D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99E" w:rsidRDefault="007E299E" w:rsidP="009D4A51">
      <w:r>
        <w:separator/>
      </w:r>
    </w:p>
  </w:footnote>
  <w:footnote w:type="continuationSeparator" w:id="0">
    <w:p w:rsidR="007E299E" w:rsidRDefault="007E299E" w:rsidP="009D4A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51" w:rsidRDefault="009D4A5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51" w:rsidRDefault="009D4A5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51" w:rsidRDefault="009D4A5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DA4"/>
    <w:rsid w:val="00013A89"/>
    <w:rsid w:val="00036E2E"/>
    <w:rsid w:val="00090D58"/>
    <w:rsid w:val="000B143F"/>
    <w:rsid w:val="000E0D81"/>
    <w:rsid w:val="00244C94"/>
    <w:rsid w:val="00263C82"/>
    <w:rsid w:val="002723FE"/>
    <w:rsid w:val="00296DBF"/>
    <w:rsid w:val="002A409F"/>
    <w:rsid w:val="003C1B91"/>
    <w:rsid w:val="00455FC4"/>
    <w:rsid w:val="004B553A"/>
    <w:rsid w:val="0050511B"/>
    <w:rsid w:val="005209D5"/>
    <w:rsid w:val="00544EDC"/>
    <w:rsid w:val="00551708"/>
    <w:rsid w:val="005C3245"/>
    <w:rsid w:val="00616E68"/>
    <w:rsid w:val="006426B6"/>
    <w:rsid w:val="00726B62"/>
    <w:rsid w:val="007E299E"/>
    <w:rsid w:val="008559C1"/>
    <w:rsid w:val="008929F3"/>
    <w:rsid w:val="008C3DE3"/>
    <w:rsid w:val="008F0E80"/>
    <w:rsid w:val="00924CE4"/>
    <w:rsid w:val="009457D0"/>
    <w:rsid w:val="00972E44"/>
    <w:rsid w:val="009A47EF"/>
    <w:rsid w:val="009D4A51"/>
    <w:rsid w:val="00A13FC6"/>
    <w:rsid w:val="00A5319E"/>
    <w:rsid w:val="00A817FC"/>
    <w:rsid w:val="00A87914"/>
    <w:rsid w:val="00A90F8D"/>
    <w:rsid w:val="00AD5401"/>
    <w:rsid w:val="00AE1FCF"/>
    <w:rsid w:val="00B24BC5"/>
    <w:rsid w:val="00B761A9"/>
    <w:rsid w:val="00C32871"/>
    <w:rsid w:val="00C54499"/>
    <w:rsid w:val="00C5753D"/>
    <w:rsid w:val="00C7302A"/>
    <w:rsid w:val="00CA5E2A"/>
    <w:rsid w:val="00CB4092"/>
    <w:rsid w:val="00CC43ED"/>
    <w:rsid w:val="00CE2B67"/>
    <w:rsid w:val="00CE2DA4"/>
    <w:rsid w:val="00D00C83"/>
    <w:rsid w:val="00D843F4"/>
    <w:rsid w:val="00D949D3"/>
    <w:rsid w:val="00E97B79"/>
    <w:rsid w:val="00F04EB1"/>
    <w:rsid w:val="00F105DB"/>
    <w:rsid w:val="00F11612"/>
    <w:rsid w:val="00F70E64"/>
    <w:rsid w:val="00FD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Times New Roman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NormalCharacter">
    <w:name w:val="(M) NormalCharacter"/>
    <w:link w:val="MNormal"/>
    <w:rPr>
      <w:rFonts w:ascii="Arial"/>
      <w:color w:val="000000"/>
      <w:sz w:val="24"/>
      <w:vertAlign w:val="baseline"/>
    </w:rPr>
  </w:style>
  <w:style w:type="paragraph" w:customStyle="1" w:styleId="MNormal">
    <w:name w:val="(M) Normal"/>
    <w:link w:val="MNormalCharacter"/>
  </w:style>
  <w:style w:type="character" w:customStyle="1" w:styleId="M1Character">
    <w:name w:val="(M) Заголовок 1Character"/>
    <w:link w:val="M1"/>
    <w:rPr>
      <w:rFonts w:ascii="Arial"/>
      <w:b/>
      <w:color w:val="000000"/>
      <w:sz w:val="36"/>
      <w:vertAlign w:val="baseline"/>
    </w:rPr>
  </w:style>
  <w:style w:type="paragraph" w:customStyle="1" w:styleId="M1">
    <w:name w:val="(M) Заголовок 1"/>
    <w:link w:val="M1Character"/>
    <w:pPr>
      <w:spacing w:before="240" w:after="120"/>
    </w:pPr>
    <w:rPr>
      <w:b/>
      <w:sz w:val="36"/>
    </w:rPr>
  </w:style>
  <w:style w:type="character" w:customStyle="1" w:styleId="M2Character">
    <w:name w:val="(M) Заголовок 2Character"/>
    <w:link w:val="M2"/>
    <w:rPr>
      <w:rFonts w:ascii="Arial"/>
      <w:b/>
      <w:color w:val="000000"/>
      <w:sz w:val="32"/>
      <w:vertAlign w:val="baseline"/>
    </w:rPr>
  </w:style>
  <w:style w:type="paragraph" w:customStyle="1" w:styleId="M2">
    <w:name w:val="(M) Заголовок 2"/>
    <w:link w:val="M2Character"/>
    <w:pPr>
      <w:spacing w:before="120" w:after="60"/>
    </w:pPr>
    <w:rPr>
      <w:b/>
      <w:sz w:val="32"/>
    </w:rPr>
  </w:style>
  <w:style w:type="character" w:customStyle="1" w:styleId="M3Character">
    <w:name w:val="(M) Заголовок 3Character"/>
    <w:link w:val="M3"/>
    <w:rPr>
      <w:rFonts w:ascii="Arial"/>
      <w:b/>
      <w:color w:val="000000"/>
      <w:sz w:val="28"/>
      <w:vertAlign w:val="baseline"/>
    </w:rPr>
  </w:style>
  <w:style w:type="paragraph" w:customStyle="1" w:styleId="M3">
    <w:name w:val="(M) Заголовок 3"/>
    <w:link w:val="M3Character"/>
    <w:pPr>
      <w:spacing w:before="120" w:after="60"/>
    </w:pPr>
    <w:rPr>
      <w:b/>
      <w:sz w:val="28"/>
    </w:rPr>
  </w:style>
  <w:style w:type="character" w:customStyle="1" w:styleId="mCharacter">
    <w:name w:val="(m) Стандартный шрифтCharacter"/>
    <w:link w:val="m"/>
    <w:rPr>
      <w:rFonts w:ascii="Arial"/>
      <w:color w:val="000000"/>
      <w:sz w:val="24"/>
      <w:vertAlign w:val="baseline"/>
    </w:rPr>
  </w:style>
  <w:style w:type="paragraph" w:customStyle="1" w:styleId="m">
    <w:name w:val="(m) Стандартный шрифт"/>
    <w:link w:val="mCharacter"/>
  </w:style>
  <w:style w:type="character" w:customStyle="1" w:styleId="MCharacter0">
    <w:name w:val="(M) ВыступCharacter"/>
    <w:link w:val="M0"/>
    <w:rPr>
      <w:rFonts w:ascii="Arial"/>
      <w:color w:val="000000"/>
      <w:sz w:val="24"/>
      <w:vertAlign w:val="baseline"/>
    </w:rPr>
  </w:style>
  <w:style w:type="paragraph" w:customStyle="1" w:styleId="M0">
    <w:name w:val="(M) Выступ"/>
    <w:link w:val="MCharacter0"/>
    <w:pPr>
      <w:tabs>
        <w:tab w:val="left" w:pos="363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026"/>
        <w:tab w:val="left" w:pos="9360"/>
        <w:tab w:val="left" w:pos="10080"/>
      </w:tabs>
      <w:ind w:left="363" w:hanging="363"/>
    </w:pPr>
  </w:style>
  <w:style w:type="character" w:customStyle="1" w:styleId="MCharacter1">
    <w:name w:val="(M) Обычный отступCharacter"/>
    <w:link w:val="M4"/>
    <w:rPr>
      <w:rFonts w:ascii="Arial"/>
      <w:color w:val="000000"/>
      <w:sz w:val="24"/>
      <w:vertAlign w:val="baseline"/>
    </w:rPr>
  </w:style>
  <w:style w:type="paragraph" w:customStyle="1" w:styleId="M4">
    <w:name w:val="(M) Обычный отступ"/>
    <w:link w:val="MCharacter1"/>
    <w:pPr>
      <w:tabs>
        <w:tab w:val="left" w:pos="363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026"/>
      </w:tabs>
      <w:ind w:left="363"/>
    </w:pPr>
  </w:style>
  <w:style w:type="character" w:customStyle="1" w:styleId="MCharacter2">
    <w:name w:val="(M) Обычный текстCharacter"/>
    <w:link w:val="M5"/>
    <w:rPr>
      <w:rFonts w:ascii="Arial"/>
      <w:color w:val="000000"/>
      <w:sz w:val="24"/>
      <w:vertAlign w:val="baseline"/>
    </w:rPr>
  </w:style>
  <w:style w:type="paragraph" w:customStyle="1" w:styleId="M5">
    <w:name w:val="(M) Обычный текст"/>
    <w:link w:val="MCharacter2"/>
    <w:pPr>
      <w:spacing w:before="120" w:after="120"/>
    </w:pPr>
  </w:style>
  <w:style w:type="paragraph" w:styleId="a3">
    <w:name w:val="Balloon Text"/>
    <w:basedOn w:val="a"/>
    <w:link w:val="a4"/>
    <w:uiPriority w:val="99"/>
    <w:semiHidden/>
    <w:unhideWhenUsed/>
    <w:rsid w:val="002723F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3F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D4A5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D4A51"/>
  </w:style>
  <w:style w:type="paragraph" w:styleId="a7">
    <w:name w:val="footer"/>
    <w:basedOn w:val="a"/>
    <w:link w:val="a8"/>
    <w:uiPriority w:val="99"/>
    <w:unhideWhenUsed/>
    <w:rsid w:val="009D4A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D4A51"/>
  </w:style>
  <w:style w:type="character" w:styleId="a9">
    <w:name w:val="Emphasis"/>
    <w:basedOn w:val="a0"/>
    <w:uiPriority w:val="20"/>
    <w:qFormat/>
    <w:rsid w:val="00D949D3"/>
    <w:rPr>
      <w:i/>
      <w:iCs/>
    </w:rPr>
  </w:style>
  <w:style w:type="table" w:styleId="aa">
    <w:name w:val="Table Grid"/>
    <w:basedOn w:val="a1"/>
    <w:uiPriority w:val="59"/>
    <w:rsid w:val="008C3D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8C3DE3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inter">
  <a:themeElements>
    <a:clrScheme name="Winter">
      <a:dk1>
        <a:sysClr val="windowText" lastClr="000000"/>
      </a:dk1>
      <a:lt1>
        <a:sysClr val="window" lastClr="FFFFFF"/>
      </a:lt1>
      <a:dk2>
        <a:srgbClr val="1F7BB6"/>
      </a:dk2>
      <a:lt2>
        <a:srgbClr val="C5E1FE"/>
      </a:lt2>
      <a:accent1>
        <a:srgbClr val="B2BDC1"/>
      </a:accent1>
      <a:accent2>
        <a:srgbClr val="767D83"/>
      </a:accent2>
      <a:accent3>
        <a:srgbClr val="3E505C"/>
      </a:accent3>
      <a:accent4>
        <a:srgbClr val="386489"/>
      </a:accent4>
      <a:accent5>
        <a:srgbClr val="4C80AF"/>
      </a:accent5>
      <a:accent6>
        <a:srgbClr val="7DA7D1"/>
      </a:accent6>
      <a:hlink>
        <a:srgbClr val="408080"/>
      </a:hlink>
      <a:folHlink>
        <a:srgbClr val="5EAEAE"/>
      </a:folHlink>
    </a:clrScheme>
    <a:fontScheme name="Winter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Winter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lumMod val="110000"/>
              </a:schemeClr>
            </a:gs>
            <a:gs pos="100000">
              <a:schemeClr val="phClr">
                <a:tint val="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satMod val="120000"/>
                <a:lumMod val="110000"/>
              </a:schemeClr>
            </a:gs>
            <a:gs pos="100000">
              <a:schemeClr val="phClr">
                <a:shade val="90000"/>
                <a:lumMod val="90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88900" dist="38100" dir="5400000" algn="ctr" rotWithShape="0">
              <a:srgbClr val="000000">
                <a:alpha val="65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5400000"/>
            </a:lightRig>
          </a:scene3d>
          <a:sp3d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90000"/>
                <a:hueMod val="100000"/>
                <a:satMod val="130000"/>
                <a:lumMod val="90000"/>
              </a:schemeClr>
            </a:gs>
            <a:gs pos="92000">
              <a:schemeClr val="phClr">
                <a:tint val="96000"/>
                <a:shade val="100000"/>
                <a:hueMod val="96000"/>
                <a:satMod val="140000"/>
                <a:lumMod val="128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6000"/>
                <a:shade val="100000"/>
                <a:hueMod val="96000"/>
                <a:satMod val="140000"/>
                <a:lumMod val="128000"/>
              </a:schemeClr>
            </a:gs>
            <a:gs pos="83000">
              <a:schemeClr val="phClr">
                <a:shade val="85000"/>
                <a:hueMod val="100000"/>
                <a:satMod val="130000"/>
                <a:lumMod val="92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BD37F-CB67-4E68-809A-CCF278682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Аня</cp:lastModifiedBy>
  <cp:revision>42</cp:revision>
  <cp:lastPrinted>2014-04-18T05:35:00Z</cp:lastPrinted>
  <dcterms:created xsi:type="dcterms:W3CDTF">2012-12-06T07:56:00Z</dcterms:created>
  <dcterms:modified xsi:type="dcterms:W3CDTF">2014-04-28T04:07:00Z</dcterms:modified>
</cp:coreProperties>
</file>