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FBA" w:rsidRDefault="00C76008">
      <w:r>
        <w:t>Цены на перевозку в Санкт-Петербурге.  2000 рублей за три часа работы                                                                 Цена на перевозку по области и России. 32 рубля за км.</w:t>
      </w:r>
      <w:bookmarkStart w:id="0" w:name="_GoBack"/>
      <w:bookmarkEnd w:id="0"/>
    </w:p>
    <w:sectPr w:rsidR="00B23F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054"/>
    <w:rsid w:val="001C2054"/>
    <w:rsid w:val="00B23FBA"/>
    <w:rsid w:val="00C7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</Words>
  <Characters>161</Characters>
  <Application>Microsoft Office Word</Application>
  <DocSecurity>0</DocSecurity>
  <Lines>1</Lines>
  <Paragraphs>1</Paragraphs>
  <ScaleCrop>false</ScaleCrop>
  <Company>BasikPartner</Company>
  <LinksUpToDate>false</LinksUpToDate>
  <CharactersWithSpaces>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3</cp:revision>
  <dcterms:created xsi:type="dcterms:W3CDTF">2016-08-07T17:59:00Z</dcterms:created>
  <dcterms:modified xsi:type="dcterms:W3CDTF">2016-08-07T18:01:00Z</dcterms:modified>
</cp:coreProperties>
</file>