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4"/>
        <w:gridCol w:w="847"/>
        <w:gridCol w:w="86"/>
        <w:gridCol w:w="1562"/>
        <w:gridCol w:w="799"/>
        <w:gridCol w:w="91"/>
        <w:gridCol w:w="1303"/>
        <w:gridCol w:w="1125"/>
        <w:gridCol w:w="105"/>
        <w:gridCol w:w="1499"/>
        <w:gridCol w:w="1245"/>
      </w:tblGrid>
      <w:tr>
        <w:trPr>
          <w:trHeight w:val="1655" w:hRule="atLeast"/>
        </w:trPr>
        <w:tc>
          <w:tcPr>
            <w:tcW w:w="9826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ind w:left="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150704" cy="1036129"/>
                  <wp:effectExtent l="0" t="0" r="0" b="0"/>
                  <wp:docPr id="1" name="image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0704" cy="1036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191" w:hRule="atLeast"/>
        </w:trPr>
        <w:tc>
          <w:tcPr>
            <w:tcW w:w="2011" w:type="dxa"/>
            <w:gridSpan w:val="2"/>
            <w:tcBorders>
              <w:top w:val="nil"/>
            </w:tcBorders>
            <w:shd w:val="clear" w:color="auto" w:fill="D9E1F2"/>
          </w:tcPr>
          <w:p>
            <w:pPr>
              <w:pStyle w:val="TableParagraph"/>
              <w:spacing w:line="172" w:lineRule="exact"/>
              <w:ind w:left="393"/>
              <w:rPr>
                <w:rFonts w:ascii="Arial" w:hAnsi="Arial"/>
                <w:b/>
                <w:sz w:val="16"/>
              </w:rPr>
            </w:pPr>
            <w:bookmarkStart w:name="опт 1" w:id="1"/>
            <w:bookmarkEnd w:id="1"/>
            <w:r>
              <w:rPr/>
            </w:r>
            <w:r>
              <w:rPr>
                <w:rFonts w:ascii="Arial" w:hAnsi="Arial"/>
                <w:b/>
                <w:color w:val="305496"/>
                <w:spacing w:val="-2"/>
                <w:sz w:val="16"/>
              </w:rPr>
              <w:t>03</w:t>
            </w:r>
            <w:r>
              <w:rPr>
                <w:rFonts w:ascii="Arial" w:hAnsi="Arial"/>
                <w:b/>
                <w:color w:val="305496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sz w:val="16"/>
              </w:rPr>
              <w:t>апреля</w:t>
            </w:r>
            <w:r>
              <w:rPr>
                <w:rFonts w:ascii="Arial" w:hAnsi="Arial"/>
                <w:b/>
                <w:color w:val="305496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sz w:val="16"/>
              </w:rPr>
              <w:t>2023г</w:t>
            </w:r>
          </w:p>
        </w:tc>
        <w:tc>
          <w:tcPr>
            <w:tcW w:w="86" w:type="dxa"/>
            <w:vMerge w:val="restart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61" w:type="dxa"/>
            <w:gridSpan w:val="2"/>
            <w:tcBorders>
              <w:top w:val="nil"/>
            </w:tcBorders>
            <w:shd w:val="clear" w:color="auto" w:fill="D9E1F2"/>
          </w:tcPr>
          <w:p>
            <w:pPr>
              <w:pStyle w:val="TableParagraph"/>
              <w:spacing w:line="172" w:lineRule="exact"/>
              <w:ind w:left="571"/>
              <w:rPr>
                <w:rFonts w:ascii="Arial"/>
                <w:b/>
                <w:sz w:val="16"/>
              </w:rPr>
            </w:pPr>
            <w:hyperlink r:id="rId6">
              <w:r>
                <w:rPr>
                  <w:rFonts w:ascii="Arial"/>
                  <w:b/>
                  <w:color w:val="305496"/>
                  <w:sz w:val="16"/>
                </w:rPr>
                <w:t>www.rmk-spb.ru</w:t>
              </w:r>
            </w:hyperlink>
          </w:p>
        </w:tc>
        <w:tc>
          <w:tcPr>
            <w:tcW w:w="91" w:type="dxa"/>
            <w:vMerge w:val="restart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428" w:type="dxa"/>
            <w:gridSpan w:val="2"/>
            <w:tcBorders>
              <w:top w:val="nil"/>
            </w:tcBorders>
            <w:shd w:val="clear" w:color="auto" w:fill="D9E1F2"/>
          </w:tcPr>
          <w:p>
            <w:pPr>
              <w:pStyle w:val="TableParagraph"/>
              <w:spacing w:line="172" w:lineRule="exact"/>
              <w:ind w:left="519"/>
              <w:rPr>
                <w:rFonts w:ascii="Arial"/>
                <w:b/>
                <w:sz w:val="16"/>
              </w:rPr>
            </w:pPr>
            <w:hyperlink r:id="rId7">
              <w:r>
                <w:rPr>
                  <w:rFonts w:ascii="Arial"/>
                  <w:b/>
                  <w:color w:val="305496"/>
                  <w:sz w:val="16"/>
                </w:rPr>
                <w:t>zakaz@rmk-spb.ru</w:t>
              </w:r>
            </w:hyperlink>
          </w:p>
        </w:tc>
        <w:tc>
          <w:tcPr>
            <w:tcW w:w="105" w:type="dxa"/>
            <w:vMerge w:val="restart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744" w:type="dxa"/>
            <w:gridSpan w:val="2"/>
            <w:tcBorders>
              <w:top w:val="nil"/>
            </w:tcBorders>
            <w:shd w:val="clear" w:color="auto" w:fill="D9E1F2"/>
          </w:tcPr>
          <w:p>
            <w:pPr>
              <w:pStyle w:val="TableParagraph"/>
              <w:spacing w:line="172" w:lineRule="exact"/>
              <w:ind w:left="7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305496"/>
                <w:sz w:val="16"/>
              </w:rPr>
              <w:t>8</w:t>
            </w:r>
            <w:r>
              <w:rPr>
                <w:rFonts w:ascii="Arial"/>
                <w:b/>
                <w:color w:val="305496"/>
                <w:spacing w:val="-8"/>
                <w:sz w:val="16"/>
              </w:rPr>
              <w:t> </w:t>
            </w:r>
            <w:r>
              <w:rPr>
                <w:rFonts w:ascii="Arial"/>
                <w:b/>
                <w:color w:val="305496"/>
                <w:sz w:val="16"/>
              </w:rPr>
              <w:t>(812)</w:t>
            </w:r>
            <w:r>
              <w:rPr>
                <w:rFonts w:ascii="Arial"/>
                <w:b/>
                <w:color w:val="305496"/>
                <w:spacing w:val="-8"/>
                <w:sz w:val="16"/>
              </w:rPr>
              <w:t> </w:t>
            </w:r>
            <w:r>
              <w:rPr>
                <w:rFonts w:ascii="Arial"/>
                <w:b/>
                <w:color w:val="305496"/>
                <w:sz w:val="16"/>
              </w:rPr>
              <w:t>677</w:t>
            </w:r>
            <w:r>
              <w:rPr>
                <w:rFonts w:ascii="Arial"/>
                <w:b/>
                <w:color w:val="305496"/>
                <w:spacing w:val="-7"/>
                <w:sz w:val="16"/>
              </w:rPr>
              <w:t> </w:t>
            </w:r>
            <w:r>
              <w:rPr>
                <w:rFonts w:ascii="Arial"/>
                <w:b/>
                <w:color w:val="305496"/>
                <w:sz w:val="16"/>
              </w:rPr>
              <w:t>04</w:t>
            </w:r>
            <w:r>
              <w:rPr>
                <w:rFonts w:ascii="Arial"/>
                <w:b/>
                <w:color w:val="305496"/>
                <w:spacing w:val="-8"/>
                <w:sz w:val="16"/>
              </w:rPr>
              <w:t> </w:t>
            </w:r>
            <w:r>
              <w:rPr>
                <w:rFonts w:ascii="Arial"/>
                <w:b/>
                <w:color w:val="305496"/>
                <w:sz w:val="16"/>
              </w:rPr>
              <w:t>07</w:t>
            </w:r>
          </w:p>
        </w:tc>
      </w:tr>
      <w:tr>
        <w:trPr>
          <w:trHeight w:val="297" w:hRule="atLeast"/>
        </w:trPr>
        <w:tc>
          <w:tcPr>
            <w:tcW w:w="1164" w:type="dxa"/>
            <w:tcBorders>
              <w:righ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before="74"/>
              <w:ind w:left="12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Наименование</w:t>
            </w:r>
          </w:p>
        </w:tc>
        <w:tc>
          <w:tcPr>
            <w:tcW w:w="847" w:type="dxa"/>
            <w:tcBorders>
              <w:lef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line="136" w:lineRule="exact"/>
              <w:ind w:left="34" w:right="57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Цена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с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НДС</w:t>
            </w:r>
          </w:p>
          <w:p>
            <w:pPr>
              <w:pStyle w:val="TableParagraph"/>
              <w:spacing w:line="126" w:lineRule="exact" w:before="15"/>
              <w:ind w:left="34" w:right="21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руб./т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righ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before="74"/>
              <w:ind w:left="32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Наименование</w:t>
            </w:r>
          </w:p>
        </w:tc>
        <w:tc>
          <w:tcPr>
            <w:tcW w:w="799" w:type="dxa"/>
            <w:tcBorders>
              <w:lef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line="136" w:lineRule="exact"/>
              <w:ind w:left="11" w:right="3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Цена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с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НДС</w:t>
            </w:r>
          </w:p>
          <w:p>
            <w:pPr>
              <w:pStyle w:val="TableParagraph"/>
              <w:spacing w:line="126" w:lineRule="exact" w:before="15"/>
              <w:ind w:left="47" w:right="3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руб./т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righ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before="74"/>
              <w:ind w:left="19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Наименование</w:t>
            </w:r>
          </w:p>
        </w:tc>
        <w:tc>
          <w:tcPr>
            <w:tcW w:w="1125" w:type="dxa"/>
            <w:tcBorders>
              <w:lef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line="136" w:lineRule="exact"/>
              <w:ind w:left="175" w:right="194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Цена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с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НДС</w:t>
            </w:r>
          </w:p>
          <w:p>
            <w:pPr>
              <w:pStyle w:val="TableParagraph"/>
              <w:spacing w:line="126" w:lineRule="exact" w:before="15"/>
              <w:ind w:left="175" w:right="159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руб./т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righ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before="74"/>
              <w:ind w:left="30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Наименование</w:t>
            </w:r>
          </w:p>
        </w:tc>
        <w:tc>
          <w:tcPr>
            <w:tcW w:w="1245" w:type="dxa"/>
            <w:tcBorders>
              <w:left w:val="single" w:sz="2" w:space="0" w:color="000000"/>
            </w:tcBorders>
            <w:shd w:val="clear" w:color="auto" w:fill="D9E1F2"/>
          </w:tcPr>
          <w:p>
            <w:pPr>
              <w:pStyle w:val="TableParagraph"/>
              <w:spacing w:before="74"/>
              <w:ind w:left="57" w:right="37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Цена</w:t>
            </w:r>
            <w:r>
              <w:rPr>
                <w:rFonts w:ascii="Arial" w:hAnsi="Arial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с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НДС</w:t>
            </w:r>
            <w:r>
              <w:rPr>
                <w:rFonts w:ascii="Arial" w:hAnsi="Arial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руб./т</w:t>
            </w:r>
          </w:p>
        </w:tc>
      </w:tr>
      <w:tr>
        <w:trPr>
          <w:trHeight w:val="470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before="6"/>
              <w:ind w:left="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47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w w:val="105"/>
                <w:sz w:val="12"/>
              </w:rPr>
              <w:t>Сортовой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прокат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266" w:lineRule="auto" w:before="79"/>
              <w:ind w:left="619" w:right="133" w:hanging="48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w w:val="105"/>
                <w:sz w:val="12"/>
              </w:rPr>
              <w:t>Плоский прокат (возможна </w:t>
            </w:r>
            <w:r>
              <w:rPr>
                <w:rFonts w:ascii="Arial" w:hAnsi="Arial"/>
                <w:b/>
                <w:w w:val="105"/>
                <w:sz w:val="12"/>
              </w:rPr>
              <w:t>рубка</w:t>
            </w:r>
            <w:r>
              <w:rPr>
                <w:rFonts w:ascii="Arial" w:hAns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пластин</w:t>
            </w:r>
            <w:r>
              <w:rPr>
                <w:rFonts w:ascii="Arial" w:hAnsi="Arial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в</w:t>
            </w:r>
            <w:r>
              <w:rPr>
                <w:rFonts w:ascii="Arial" w:hAnsi="Arial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размер)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before="6"/>
              <w:ind w:left="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66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w w:val="105"/>
                <w:sz w:val="12"/>
              </w:rPr>
              <w:t>Фасонный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прокат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before="6"/>
              <w:ind w:left="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87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Трубный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прокат</w:t>
            </w:r>
          </w:p>
        </w:tc>
      </w:tr>
      <w:tr>
        <w:trPr>
          <w:trHeight w:val="157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31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Арматура</w:t>
            </w:r>
            <w:r>
              <w:rPr>
                <w:rFonts w:ascii="Arial" w:hAnsi="Arial"/>
                <w:b/>
                <w:color w:val="305496"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А1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(гладкая)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130" w:right="11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г/к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ст3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36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Уголок</w:t>
            </w:r>
            <w:r>
              <w:rPr>
                <w:rFonts w:ascii="Arial" w:hAnsi="Arial"/>
                <w:b/>
                <w:color w:val="305496"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равнополочный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ст3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78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ВГП</w:t>
            </w:r>
            <w:r>
              <w:rPr>
                <w:rFonts w:ascii="Arial" w:hAnsi="Arial"/>
                <w:b/>
                <w:color w:val="305496"/>
                <w:spacing w:val="-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(оцинк.)</w:t>
            </w:r>
          </w:p>
        </w:tc>
      </w:tr>
      <w:tr>
        <w:trPr>
          <w:trHeight w:val="160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8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d8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58000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8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2х1250х2500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8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25х4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8"/>
              <w:rPr>
                <w:sz w:val="12"/>
              </w:rPr>
            </w:pPr>
            <w:r>
              <w:rPr>
                <w:w w:val="105"/>
                <w:sz w:val="12"/>
              </w:rPr>
              <w:t>15х2,8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98500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58500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3х1250х2500</w:t>
            </w:r>
            <w:r>
              <w:rPr>
                <w:spacing w:val="-3"/>
                <w:w w:val="105"/>
                <w:sz w:val="12"/>
              </w:rPr>
              <w:t> (1500х3000)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32х4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20х2.8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98000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spacing w:val="-3"/>
                <w:w w:val="105"/>
                <w:sz w:val="12"/>
              </w:rPr>
              <w:t>4х1500х3000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3"/>
                <w:w w:val="105"/>
                <w:sz w:val="12"/>
              </w:rPr>
              <w:t>(6000)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40х4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25х3,2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95000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spacing w:val="-3"/>
                <w:w w:val="105"/>
                <w:sz w:val="12"/>
              </w:rPr>
              <w:t>6х1500х3000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3"/>
                <w:w w:val="105"/>
                <w:sz w:val="12"/>
              </w:rPr>
              <w:t>(6000)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50х5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32х3,2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93500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spacing w:val="-3"/>
                <w:w w:val="105"/>
                <w:sz w:val="12"/>
              </w:rPr>
              <w:t>8х1500х3000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3"/>
                <w:w w:val="105"/>
                <w:sz w:val="12"/>
              </w:rPr>
              <w:t>(6000)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71500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63х5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40х3,5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</w:tr>
      <w:tr>
        <w:trPr>
          <w:trHeight w:val="159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10х1500х6000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63х6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63300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7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9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ВГП</w:t>
            </w:r>
            <w:r>
              <w:rPr>
                <w:rFonts w:ascii="Arial" w:hAnsi="Arial"/>
                <w:b/>
                <w:color w:val="305496"/>
                <w:spacing w:val="-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(черная)</w:t>
            </w:r>
          </w:p>
        </w:tc>
      </w:tr>
      <w:tr>
        <w:trPr>
          <w:trHeight w:val="159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d20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(12-16)х1500х6000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75х5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rPr>
                <w:sz w:val="12"/>
              </w:rPr>
            </w:pPr>
            <w:r>
              <w:rPr>
                <w:w w:val="105"/>
                <w:sz w:val="12"/>
              </w:rPr>
              <w:t>15х2,8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</w:tr>
      <w:tr>
        <w:trPr>
          <w:trHeight w:val="156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d25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20х1500х6000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79000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80х8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20х2.8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</w:tr>
      <w:tr>
        <w:trPr>
          <w:trHeight w:val="181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before="11"/>
              <w:ind w:left="34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Арматура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А3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(А500С)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3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30х2000х6000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5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3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100х7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4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36"/>
              <w:rPr>
                <w:sz w:val="12"/>
              </w:rPr>
            </w:pPr>
            <w:r>
              <w:rPr>
                <w:w w:val="105"/>
                <w:sz w:val="12"/>
              </w:rPr>
              <w:t>25х2,8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4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d6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Листы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spacing w:val="-1"/>
                <w:w w:val="105"/>
                <w:sz w:val="12"/>
              </w:rPr>
              <w:t>36-100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7"/>
              <w:ind w:left="22" w:right="13"/>
              <w:jc w:val="center"/>
              <w:rPr>
                <w:rFonts w:ascii="Arial" w:hAnsi="Arial"/>
                <w:i/>
                <w:sz w:val="6"/>
              </w:rPr>
            </w:pPr>
            <w:r>
              <w:rPr>
                <w:rFonts w:ascii="Arial" w:hAnsi="Arial"/>
                <w:i/>
                <w:spacing w:val="-1"/>
                <w:w w:val="105"/>
                <w:sz w:val="6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у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менеджера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100х10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32х3,2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/>
              <w:ind w:left="20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г/к 09Г2С,</w:t>
            </w:r>
            <w:r>
              <w:rPr>
                <w:rFonts w:ascii="Arial" w:hAnsi="Arial"/>
                <w:b/>
                <w:color w:val="305496"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09Г2С-12,</w:t>
            </w:r>
            <w:r>
              <w:rPr>
                <w:rFonts w:ascii="Arial" w:hAnsi="Arial"/>
                <w:b/>
                <w:color w:val="305496"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-14,</w:t>
            </w:r>
            <w:r>
              <w:rPr>
                <w:rFonts w:ascii="Arial" w:hAnsi="Arial"/>
                <w:b/>
                <w:color w:val="305496"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-15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125х8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40х3,5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60500</w:t>
            </w:r>
          </w:p>
        </w:tc>
      </w:tr>
      <w:tr>
        <w:trPr>
          <w:trHeight w:val="182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4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5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4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4х1500х6000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5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40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125х10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4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40"/>
              <w:rPr>
                <w:sz w:val="12"/>
              </w:rPr>
            </w:pPr>
            <w:r>
              <w:rPr>
                <w:w w:val="105"/>
                <w:sz w:val="12"/>
              </w:rPr>
              <w:t>50х3,0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4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</w:tr>
      <w:tr>
        <w:trPr>
          <w:trHeight w:val="196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50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50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50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140х9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19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112500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50"/>
              <w:rPr>
                <w:sz w:val="12"/>
              </w:rPr>
            </w:pPr>
            <w:r>
              <w:rPr>
                <w:w w:val="105"/>
                <w:sz w:val="12"/>
              </w:rPr>
              <w:t>50х3,5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19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</w:tr>
      <w:tr>
        <w:trPr>
          <w:trHeight w:val="159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6х1500х6000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3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160х12</w:t>
            </w:r>
          </w:p>
        </w:tc>
        <w:tc>
          <w:tcPr>
            <w:tcW w:w="1125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36" w:lineRule="exact" w:before="2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115000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1048" w:right="1027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БШ</w:t>
            </w:r>
          </w:p>
        </w:tc>
      </w:tr>
      <w:tr>
        <w:trPr>
          <w:trHeight w:val="159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8х1500х6000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2"/>
              <w:ind w:left="834" w:right="81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Швеллер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3"/>
              <w:rPr>
                <w:sz w:val="12"/>
              </w:rPr>
            </w:pPr>
            <w:r>
              <w:rPr>
                <w:w w:val="105"/>
                <w:sz w:val="12"/>
              </w:rPr>
              <w:t>57х5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2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160000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10х1500х6000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№6,5П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83000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rPr>
                <w:sz w:val="12"/>
              </w:rPr>
            </w:pPr>
            <w:r>
              <w:rPr>
                <w:w w:val="105"/>
                <w:sz w:val="12"/>
              </w:rPr>
              <w:t>76х5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158000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57300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12х1500х6000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№8П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89х3,5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158000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14х1500х6000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№10П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89х4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160000</w:t>
            </w:r>
          </w:p>
        </w:tc>
      </w:tr>
      <w:tr>
        <w:trPr>
          <w:trHeight w:val="156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А500С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16х1500х6000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№12П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108х5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148000</w:t>
            </w:r>
          </w:p>
        </w:tc>
      </w:tr>
      <w:tr>
        <w:trPr>
          <w:trHeight w:val="157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35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Арматура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А3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(25Г2С)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20х1500х6000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88500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№14П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6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133х5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6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146000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d10</w:t>
            </w:r>
          </w:p>
        </w:tc>
        <w:tc>
          <w:tcPr>
            <w:tcW w:w="847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20х2000х6000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3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№16П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6" w:lineRule="exact" w:before="1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1"/>
              <w:ind w:left="64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9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профильная</w:t>
            </w:r>
            <w:r>
              <w:rPr>
                <w:rFonts w:ascii="Arial" w:hAnsi="Arial"/>
                <w:b/>
                <w:color w:val="305496"/>
                <w:spacing w:val="2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Ст3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22х2000х6000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3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№18П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 w:before="1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82000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3"/>
              <w:rPr>
                <w:sz w:val="12"/>
              </w:rPr>
            </w:pPr>
            <w:r>
              <w:rPr>
                <w:w w:val="105"/>
                <w:sz w:val="12"/>
              </w:rPr>
              <w:t>20х20х1,5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 w:before="1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/>
              <w:ind w:left="70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х/к</w:t>
            </w:r>
            <w:r>
              <w:rPr>
                <w:rFonts w:ascii="Arial" w:hAnsi="Arial"/>
                <w:b/>
                <w:color w:val="305496"/>
                <w:spacing w:val="30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ст08пс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№20П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110000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25х25х2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8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7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0.5х1250х2500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№22П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30х30х1,5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d18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62300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1,0х1250х2500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№24П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40х40х1,5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1,5х1250х2500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№27П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118000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50х50х3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74000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№30У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118000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60х60х4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6"/>
              <w:ind w:left="2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25Г2С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d25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2,5х1250х2500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6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/>
              <w:ind w:left="61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Балка</w:t>
            </w:r>
            <w:r>
              <w:rPr>
                <w:rFonts w:ascii="Arial" w:hAnsi="Arial"/>
                <w:b/>
                <w:color w:val="305496"/>
                <w:spacing w:val="-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двутавровая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80х80х3(4)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62500</w:t>
            </w:r>
          </w:p>
        </w:tc>
      </w:tr>
      <w:tr>
        <w:trPr>
          <w:trHeight w:val="156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1"/>
              <w:ind w:left="66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Полоса</w:t>
            </w:r>
            <w:r>
              <w:rPr>
                <w:rFonts w:ascii="Arial" w:hAnsi="Arial"/>
                <w:b/>
                <w:color w:val="305496"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ст3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3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3х1250х2500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 w:before="2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75000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sz w:val="12"/>
              </w:rPr>
              <w:t>Балка 12Б2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103500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rPr>
                <w:sz w:val="12"/>
              </w:rPr>
            </w:pPr>
            <w:r>
              <w:rPr>
                <w:w w:val="105"/>
                <w:sz w:val="12"/>
              </w:rPr>
              <w:t>100х100х3(4)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4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20х4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2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56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оцинкованный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sz w:val="12"/>
              </w:rPr>
              <w:t>Балка 14Б2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103000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120х120х5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</w:tr>
      <w:tr>
        <w:trPr>
          <w:trHeight w:val="201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60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25х4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5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60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0,45х1250х2500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4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87500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60"/>
              <w:ind w:left="25"/>
              <w:rPr>
                <w:sz w:val="12"/>
              </w:rPr>
            </w:pPr>
            <w:r>
              <w:rPr>
                <w:sz w:val="12"/>
              </w:rPr>
              <w:t>Балка 16Б2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4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102000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60"/>
              <w:rPr>
                <w:sz w:val="12"/>
              </w:rPr>
            </w:pPr>
            <w:r>
              <w:rPr>
                <w:w w:val="105"/>
                <w:sz w:val="12"/>
              </w:rPr>
              <w:t>140х140х5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4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30х4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0,5х1250х2500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87000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Балка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18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102500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160х160х6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40х4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64500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0,55х1250х2500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85000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 20Б2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spacing w:val="-3"/>
                <w:w w:val="105"/>
                <w:sz w:val="12"/>
              </w:rPr>
              <w:t>180х180х6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spacing w:val="-3"/>
                <w:w w:val="105"/>
                <w:sz w:val="12"/>
              </w:rPr>
              <w:t>(8;10)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50х5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64500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0,7х1250х2500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82000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20К1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200х200х6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60х6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0,8х1250х2500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81500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 25Б1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30х20х2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60х8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0,9х1250х2500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7"/>
              <w:ind w:left="22" w:right="13"/>
              <w:jc w:val="center"/>
              <w:rPr>
                <w:rFonts w:ascii="Arial" w:hAnsi="Arial"/>
                <w:i/>
                <w:sz w:val="6"/>
              </w:rPr>
            </w:pPr>
            <w:r>
              <w:rPr>
                <w:rFonts w:ascii="Arial" w:hAnsi="Arial"/>
                <w:i/>
                <w:spacing w:val="-1"/>
                <w:w w:val="105"/>
                <w:sz w:val="6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у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менеджера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 25Б2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40х20х2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80х8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1,0х1250х2500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25К1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40х20х3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62500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80х10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1,2х1250х2500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Балка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spacing w:val="-1"/>
                <w:w w:val="105"/>
                <w:sz w:val="12"/>
              </w:rPr>
              <w:t>25Ш1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60х30х4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100х5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1,5х1250х2500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79000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5"/>
              <w:rPr>
                <w:sz w:val="12"/>
              </w:rPr>
            </w:pPr>
            <w:r>
              <w:rPr>
                <w:sz w:val="12"/>
              </w:rPr>
              <w:t>Балка 30Б1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spacing w:val="-3"/>
                <w:w w:val="105"/>
                <w:sz w:val="12"/>
              </w:rPr>
              <w:t>80х40х3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(4)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</w:tr>
      <w:tr>
        <w:trPr>
          <w:trHeight w:val="156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1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100х8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74500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3,0х1250х2500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83000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5"/>
              <w:rPr>
                <w:sz w:val="12"/>
              </w:rPr>
            </w:pPr>
            <w:r>
              <w:rPr>
                <w:sz w:val="12"/>
              </w:rPr>
              <w:t>Балка 30Б2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100х50х3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60500</w:t>
            </w:r>
          </w:p>
        </w:tc>
      </w:tr>
      <w:tr>
        <w:trPr>
          <w:trHeight w:val="155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4" w:lineRule="exact" w:before="12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100х10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6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/>
              <w:ind w:left="39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14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z w:val="12"/>
              </w:rPr>
              <w:t>просечно-вытяжной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Балка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spacing w:val="-1"/>
                <w:w w:val="105"/>
                <w:sz w:val="12"/>
              </w:rPr>
              <w:t>30Ш1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100х60х4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</w:tr>
      <w:tr>
        <w:trPr>
          <w:trHeight w:val="157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2"/>
              <w:ind w:left="66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Круг</w:t>
            </w:r>
            <w:r>
              <w:rPr>
                <w:rFonts w:ascii="Arial" w:hAnsi="Arial"/>
                <w:b/>
                <w:color w:val="305496"/>
                <w:spacing w:val="-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ст3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8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406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Балка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spacing w:val="-1"/>
                <w:w w:val="105"/>
                <w:sz w:val="12"/>
              </w:rPr>
              <w:t>30Ш2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75500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120х60х5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8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67500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8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d10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62000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408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sz w:val="12"/>
              </w:rPr>
              <w:t>Балка 35Б1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140х100х4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64500</w:t>
            </w: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61500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410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7"/>
              <w:ind w:left="22" w:right="13"/>
              <w:jc w:val="center"/>
              <w:rPr>
                <w:rFonts w:ascii="Arial" w:hAnsi="Arial"/>
                <w:i/>
                <w:sz w:val="6"/>
              </w:rPr>
            </w:pPr>
            <w:r>
              <w:rPr>
                <w:rFonts w:ascii="Arial" w:hAnsi="Arial"/>
                <w:i/>
                <w:spacing w:val="-1"/>
                <w:w w:val="105"/>
                <w:sz w:val="6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у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менеджера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ind w:left="24"/>
              <w:rPr>
                <w:sz w:val="12"/>
              </w:rPr>
            </w:pPr>
            <w:r>
              <w:rPr>
                <w:sz w:val="12"/>
              </w:rPr>
              <w:t>Балка 35Б2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77500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2" w:lineRule="exact" w:before="16"/>
              <w:rPr>
                <w:sz w:val="12"/>
              </w:rPr>
            </w:pPr>
            <w:r>
              <w:rPr>
                <w:w w:val="105"/>
                <w:sz w:val="12"/>
              </w:rPr>
              <w:t>150х100х8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83500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6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506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ind w:left="24"/>
              <w:rPr>
                <w:sz w:val="12"/>
              </w:rPr>
            </w:pPr>
            <w:r>
              <w:rPr>
                <w:sz w:val="12"/>
              </w:rPr>
              <w:t>Балка 40Б1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1"/>
              <w:rPr>
                <w:sz w:val="12"/>
              </w:rPr>
            </w:pPr>
            <w:r>
              <w:rPr>
                <w:w w:val="105"/>
                <w:sz w:val="12"/>
              </w:rPr>
              <w:t>160х80х4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73500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d20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57500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508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/>
              <w:ind w:left="834" w:right="81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9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эл/св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160х120х5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65000</w:t>
            </w:r>
          </w:p>
        </w:tc>
      </w:tr>
      <w:tr>
        <w:trPr>
          <w:trHeight w:val="156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9" w:lineRule="exact" w:before="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d25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6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56500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510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90000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57х3,0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200х100х5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73500</w:t>
            </w:r>
          </w:p>
        </w:tc>
      </w:tr>
      <w:tr>
        <w:trPr>
          <w:trHeight w:val="156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63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Круг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ст20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52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z w:val="12"/>
              </w:rPr>
              <w:t>Лист</w:t>
            </w:r>
            <w:r>
              <w:rPr>
                <w:rFonts w:ascii="Arial" w:hAnsi="Arial"/>
                <w:b/>
                <w:color w:val="305496"/>
                <w:spacing w:val="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z w:val="12"/>
              </w:rPr>
              <w:t>рифлёный</w:t>
            </w:r>
            <w:r>
              <w:rPr>
                <w:rFonts w:ascii="Arial" w:hAnsi="Arial"/>
                <w:b/>
                <w:color w:val="305496"/>
                <w:spacing w:val="11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z w:val="12"/>
              </w:rPr>
              <w:t>(Ст3)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57х3,5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6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2"/>
              <w:rPr>
                <w:sz w:val="12"/>
              </w:rPr>
            </w:pPr>
            <w:r>
              <w:rPr>
                <w:w w:val="105"/>
                <w:sz w:val="12"/>
              </w:rPr>
              <w:t>200х120х8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6" w:lineRule="exact"/>
              <w:ind w:left="60" w:right="3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75000</w:t>
            </w:r>
          </w:p>
        </w:tc>
      </w:tr>
      <w:tr>
        <w:trPr>
          <w:trHeight w:val="158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9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d10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2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sz w:val="12"/>
              </w:rPr>
              <w:t>3,0х1500х6000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(ч./р.)</w:t>
            </w:r>
          </w:p>
        </w:tc>
        <w:tc>
          <w:tcPr>
            <w:tcW w:w="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13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76х3,5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6" w:lineRule="exact" w:before="2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line="136" w:lineRule="exact" w:before="2"/>
              <w:ind w:left="19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Профнастил</w:t>
            </w:r>
            <w:r>
              <w:rPr>
                <w:rFonts w:ascii="Arial" w:hAnsi="Arial"/>
                <w:b/>
                <w:color w:val="305496"/>
                <w:spacing w:val="-4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(м.п.),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толщина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0,4-0,8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мм</w:t>
            </w:r>
          </w:p>
        </w:tc>
      </w:tr>
      <w:tr>
        <w:trPr>
          <w:trHeight w:val="159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8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4"/>
              <w:rPr>
                <w:sz w:val="12"/>
              </w:rPr>
            </w:pPr>
            <w:r>
              <w:rPr>
                <w:sz w:val="12"/>
              </w:rPr>
              <w:t>4,0х1500х6000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(ч./р.)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3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76х4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8"/>
              <w:rPr>
                <w:sz w:val="12"/>
              </w:rPr>
            </w:pPr>
            <w:r>
              <w:rPr>
                <w:sz w:val="12"/>
              </w:rPr>
              <w:t>С8-1150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 w:val="restart"/>
            <w:tcBorders>
              <w:lef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line="290" w:lineRule="auto" w:before="59"/>
              <w:ind w:left="60" w:right="80"/>
              <w:jc w:val="center"/>
              <w:rPr>
                <w:rFonts w:ascii="Arial" w:hAnsi="Arial"/>
                <w:b/>
                <w:i/>
                <w:sz w:val="9"/>
              </w:rPr>
            </w:pPr>
            <w:r>
              <w:rPr>
                <w:rFonts w:ascii="Arial" w:hAnsi="Arial"/>
                <w:b/>
                <w:i/>
                <w:w w:val="105"/>
                <w:sz w:val="9"/>
              </w:rPr>
              <w:t>*ПРОКАТ</w:t>
            </w:r>
            <w:r>
              <w:rPr>
                <w:rFonts w:ascii="Arial" w:hAnsi="Arial"/>
                <w:b/>
                <w:i/>
                <w:spacing w:val="7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ПОД</w:t>
            </w:r>
            <w:r>
              <w:rPr>
                <w:rFonts w:ascii="Arial" w:hAnsi="Arial"/>
                <w:b/>
                <w:i/>
                <w:spacing w:val="5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ЗАКАЗ</w:t>
            </w:r>
            <w:r>
              <w:rPr>
                <w:rFonts w:ascii="Arial" w:hAnsi="Arial"/>
                <w:b/>
                <w:i/>
                <w:spacing w:val="-23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(ОТ</w:t>
            </w:r>
            <w:r>
              <w:rPr>
                <w:rFonts w:ascii="Arial" w:hAnsi="Arial"/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150МП)</w:t>
            </w:r>
          </w:p>
          <w:p>
            <w:pPr>
              <w:pStyle w:val="TableParagraph"/>
              <w:spacing w:line="290" w:lineRule="auto"/>
              <w:ind w:left="318" w:right="304"/>
              <w:jc w:val="center"/>
              <w:rPr>
                <w:rFonts w:ascii="Arial" w:hAnsi="Arial"/>
                <w:b/>
                <w:i/>
                <w:sz w:val="9"/>
              </w:rPr>
            </w:pPr>
            <w:r>
              <w:rPr>
                <w:rFonts w:ascii="Arial" w:hAnsi="Arial"/>
                <w:b/>
                <w:i/>
                <w:w w:val="105"/>
                <w:sz w:val="9"/>
              </w:rPr>
              <w:t>Цену и сроки</w:t>
            </w:r>
            <w:r>
              <w:rPr>
                <w:rFonts w:ascii="Arial" w:hAnsi="Arial"/>
                <w:b/>
                <w:i/>
                <w:spacing w:val="-24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уточняйте</w:t>
            </w:r>
            <w:r>
              <w:rPr>
                <w:rFonts w:ascii="Arial" w:hAnsi="Arial"/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у менеджера</w:t>
            </w:r>
          </w:p>
        </w:tc>
      </w:tr>
      <w:tr>
        <w:trPr>
          <w:trHeight w:val="133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14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ind w:left="24"/>
              <w:rPr>
                <w:sz w:val="12"/>
              </w:rPr>
            </w:pPr>
            <w:r>
              <w:rPr>
                <w:sz w:val="12"/>
              </w:rPr>
              <w:t>5,0х1500х6000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ромб.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14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76000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89х3,5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rPr>
                <w:sz w:val="12"/>
              </w:rPr>
            </w:pPr>
            <w:r>
              <w:rPr>
                <w:sz w:val="12"/>
              </w:rPr>
              <w:t>С10-1100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7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2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d20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27" w:lineRule="exact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"/>
              <w:ind w:left="24"/>
              <w:rPr>
                <w:sz w:val="12"/>
              </w:rPr>
            </w:pPr>
            <w:r>
              <w:rPr>
                <w:sz w:val="12"/>
              </w:rPr>
              <w:t>6,0х1500х6000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ромб.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28" w:lineRule="exact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72000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"/>
              <w:ind w:left="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89х4,0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(4,5)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8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60000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"/>
              <w:rPr>
                <w:sz w:val="12"/>
              </w:rPr>
            </w:pPr>
            <w:r>
              <w:rPr>
                <w:sz w:val="12"/>
              </w:rPr>
              <w:t>C17-1100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6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before="6"/>
              <w:ind w:left="63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Круг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ст45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5" w:lineRule="exact" w:before="12"/>
              <w:ind w:left="24"/>
              <w:rPr>
                <w:sz w:val="12"/>
              </w:rPr>
            </w:pPr>
            <w:r>
              <w:rPr>
                <w:sz w:val="12"/>
              </w:rPr>
              <w:t>8,0х1500х6000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ромб.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108х3,5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С21-1000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6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5" w:lineRule="exact" w:before="12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d12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6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63500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1"/>
              <w:ind w:left="24"/>
              <w:rPr>
                <w:sz w:val="12"/>
              </w:rPr>
            </w:pPr>
            <w:r>
              <w:rPr>
                <w:sz w:val="12"/>
              </w:rPr>
              <w:t>8,0х1500х6000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чеч.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"/>
              <w:ind w:left="50" w:right="3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71500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1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108х4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58500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21"/>
              <w:rPr>
                <w:sz w:val="12"/>
              </w:rPr>
            </w:pPr>
            <w:r>
              <w:rPr>
                <w:sz w:val="12"/>
              </w:rPr>
              <w:t>НС35-1000</w:t>
            </w:r>
            <w:r>
              <w:rPr>
                <w:spacing w:val="6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7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d14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5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shd w:val="clear" w:color="auto" w:fill="D9E1F2"/>
          </w:tcPr>
          <w:p>
            <w:pPr>
              <w:pStyle w:val="TableParagraph"/>
              <w:spacing w:before="10"/>
              <w:ind w:left="130" w:right="107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Внимание!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36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114х4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4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"/>
              <w:rPr>
                <w:sz w:val="12"/>
              </w:rPr>
            </w:pPr>
            <w:r>
              <w:rPr>
                <w:sz w:val="12"/>
              </w:rPr>
              <w:t>Н57-750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7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d16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64000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 w:val="restart"/>
            <w:shd w:val="clear" w:color="auto" w:fill="D9E1F2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line="256" w:lineRule="auto"/>
              <w:ind w:left="43" w:right="70" w:firstLine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305496"/>
                <w:sz w:val="14"/>
              </w:rPr>
              <w:t>Цены и наличие товара на</w:t>
            </w:r>
            <w:r>
              <w:rPr>
                <w:rFonts w:ascii="Arial" w:hAnsi="Arial"/>
                <w:b/>
                <w:color w:val="305496"/>
                <w:spacing w:val="1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складе</w:t>
            </w:r>
            <w:r>
              <w:rPr>
                <w:rFonts w:ascii="Arial" w:hAnsi="Arial"/>
                <w:b/>
                <w:color w:val="305496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уточняйте</w:t>
            </w:r>
            <w:r>
              <w:rPr>
                <w:rFonts w:ascii="Arial" w:hAnsi="Arial"/>
                <w:b/>
                <w:color w:val="305496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у</w:t>
            </w:r>
            <w:r>
              <w:rPr>
                <w:rFonts w:ascii="Arial" w:hAnsi="Arial"/>
                <w:b/>
                <w:color w:val="305496"/>
                <w:spacing w:val="-9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менеджеров</w:t>
            </w:r>
            <w:r>
              <w:rPr>
                <w:rFonts w:ascii="Arial" w:hAnsi="Arial"/>
                <w:b/>
                <w:color w:val="305496"/>
                <w:spacing w:val="-36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отдела</w:t>
            </w:r>
            <w:r>
              <w:rPr>
                <w:rFonts w:ascii="Arial" w:hAnsi="Arial"/>
                <w:b/>
                <w:color w:val="305496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z w:val="14"/>
              </w:rPr>
              <w:t>продаж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133х4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rPr>
                <w:sz w:val="12"/>
              </w:rPr>
            </w:pPr>
            <w:r>
              <w:rPr>
                <w:sz w:val="12"/>
              </w:rPr>
              <w:t>Н60-845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7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51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Круг</w:t>
            </w:r>
            <w:r>
              <w:rPr>
                <w:rFonts w:ascii="Arial" w:hAnsi="Arial"/>
                <w:b/>
                <w:color w:val="305496"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ст09Г2С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133х4,5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rPr>
                <w:sz w:val="12"/>
              </w:rPr>
            </w:pPr>
            <w:r>
              <w:rPr>
                <w:sz w:val="12"/>
              </w:rPr>
              <w:t>Н75-750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7" w:hRule="atLeast"/>
        </w:trPr>
        <w:tc>
          <w:tcPr>
            <w:tcW w:w="1164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30" w:lineRule="exact" w:before="8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-70</w:t>
            </w:r>
          </w:p>
        </w:tc>
        <w:tc>
          <w:tcPr>
            <w:tcW w:w="847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37" w:lineRule="exact" w:before="1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63000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159х4,5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58000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rPr>
                <w:sz w:val="12"/>
              </w:rPr>
            </w:pPr>
            <w:r>
              <w:rPr>
                <w:sz w:val="12"/>
              </w:rPr>
              <w:t>Н114-600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7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37" w:lineRule="exact" w:before="1"/>
              <w:ind w:left="55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Квадрат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ст3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12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159х6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1" w:lineRule="exact" w:before="7"/>
              <w:rPr>
                <w:sz w:val="12"/>
              </w:rPr>
            </w:pPr>
            <w:r>
              <w:rPr>
                <w:sz w:val="12"/>
              </w:rPr>
              <w:t>МП20-1100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оцинк./RAL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7"/>
              <w:ind w:left="23"/>
              <w:rPr>
                <w:sz w:val="12"/>
              </w:rPr>
            </w:pPr>
            <w:r>
              <w:rPr>
                <w:w w:val="103"/>
                <w:sz w:val="12"/>
              </w:rPr>
              <w:t>8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5"/>
              </w:rPr>
            </w:pPr>
          </w:p>
          <w:p>
            <w:pPr>
              <w:pStyle w:val="TableParagraph"/>
              <w:ind w:left="45" w:right="38"/>
              <w:jc w:val="center"/>
              <w:rPr>
                <w:rFonts w:ascii="Arial" w:hAnsi="Arial"/>
                <w:i/>
                <w:sz w:val="6"/>
              </w:rPr>
            </w:pPr>
            <w:r>
              <w:rPr>
                <w:rFonts w:ascii="Arial" w:hAnsi="Arial"/>
                <w:i/>
                <w:spacing w:val="-1"/>
                <w:w w:val="105"/>
                <w:sz w:val="6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у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менеджера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55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219х5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4"/>
              <w:ind w:left="373" w:right="35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6"/>
              <w:rPr>
                <w:sz w:val="12"/>
              </w:rPr>
            </w:pPr>
            <w:r>
              <w:rPr>
                <w:sz w:val="12"/>
              </w:rPr>
              <w:t>Доборные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элементы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1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6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5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 w:val="restart"/>
            <w:shd w:val="clear" w:color="auto" w:fill="D9E1F2"/>
          </w:tcPr>
          <w:p>
            <w:pPr>
              <w:pStyle w:val="TableParagraph"/>
              <w:spacing w:line="256" w:lineRule="auto"/>
              <w:ind w:left="278" w:right="262" w:hanging="2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305496"/>
                <w:w w:val="95"/>
                <w:sz w:val="14"/>
              </w:rPr>
              <w:t>ВОЗМОЖНА ДОСТАВКА</w:t>
            </w:r>
            <w:r>
              <w:rPr>
                <w:rFonts w:ascii="Arial" w:hAnsi="Arial"/>
                <w:b/>
                <w:color w:val="305496"/>
                <w:spacing w:val="1"/>
                <w:w w:val="95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sz w:val="14"/>
              </w:rPr>
              <w:t>МАНИПУЛЯТОРОМ</w:t>
            </w:r>
            <w:r>
              <w:rPr>
                <w:rFonts w:ascii="Arial" w:hAnsi="Arial"/>
                <w:b/>
                <w:color w:val="305496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sz w:val="14"/>
              </w:rPr>
              <w:t>5-20ТН</w:t>
            </w:r>
          </w:p>
          <w:p>
            <w:pPr>
              <w:pStyle w:val="TableParagraph"/>
              <w:spacing w:before="4"/>
              <w:ind w:left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130" w:right="116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305496"/>
                <w:w w:val="95"/>
                <w:sz w:val="14"/>
              </w:rPr>
              <w:t>УСЛУГИ</w:t>
            </w:r>
            <w:r>
              <w:rPr>
                <w:rFonts w:ascii="Arial" w:hAnsi="Arial"/>
                <w:b/>
                <w:color w:val="305496"/>
                <w:spacing w:val="12"/>
                <w:w w:val="95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w w:val="95"/>
                <w:sz w:val="14"/>
              </w:rPr>
              <w:t>АВТОКРАНА ДО</w:t>
            </w:r>
            <w:r>
              <w:rPr>
                <w:rFonts w:ascii="Arial" w:hAnsi="Arial"/>
                <w:b/>
                <w:color w:val="305496"/>
                <w:spacing w:val="9"/>
                <w:w w:val="95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w w:val="95"/>
                <w:sz w:val="14"/>
              </w:rPr>
              <w:t>25</w:t>
            </w:r>
            <w:r>
              <w:rPr>
                <w:rFonts w:ascii="Arial" w:hAnsi="Arial"/>
                <w:b/>
                <w:color w:val="305496"/>
                <w:spacing w:val="11"/>
                <w:w w:val="95"/>
                <w:sz w:val="14"/>
              </w:rPr>
              <w:t> </w:t>
            </w:r>
            <w:r>
              <w:rPr>
                <w:rFonts w:ascii="Arial" w:hAnsi="Arial"/>
                <w:b/>
                <w:color w:val="305496"/>
                <w:w w:val="95"/>
                <w:sz w:val="14"/>
              </w:rPr>
              <w:t>ТН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75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219х6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5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66000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gridSpan w:val="2"/>
            <w:shd w:val="clear" w:color="auto" w:fill="D9E1F2"/>
          </w:tcPr>
          <w:p>
            <w:pPr>
              <w:pStyle w:val="TableParagraph"/>
              <w:spacing w:before="30"/>
              <w:ind w:left="73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Оцинкованная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1"/>
                <w:w w:val="105"/>
                <w:sz w:val="12"/>
              </w:rPr>
              <w:t>сталь</w:t>
            </w:r>
          </w:p>
        </w:tc>
      </w:tr>
      <w:tr>
        <w:trPr>
          <w:trHeight w:val="221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74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3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75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273х6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5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69500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6"/>
              <w:rPr>
                <w:sz w:val="12"/>
              </w:rPr>
            </w:pPr>
            <w:r>
              <w:rPr>
                <w:sz w:val="12"/>
              </w:rPr>
              <w:t>Круг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оц.</w:t>
            </w:r>
            <w:r>
              <w:rPr>
                <w:spacing w:val="5"/>
                <w:sz w:val="12"/>
              </w:rPr>
              <w:t> </w:t>
            </w:r>
            <w:r>
              <w:rPr>
                <w:sz w:val="12"/>
              </w:rPr>
              <w:t>D8-25</w:t>
            </w:r>
          </w:p>
        </w:tc>
        <w:tc>
          <w:tcPr>
            <w:tcW w:w="1245" w:type="dxa"/>
            <w:vMerge w:val="restart"/>
            <w:tcBorders>
              <w:lef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73"/>
              <w:ind w:left="37" w:right="37"/>
              <w:jc w:val="center"/>
              <w:rPr>
                <w:rFonts w:ascii="Arial" w:hAnsi="Arial"/>
                <w:b/>
                <w:i/>
                <w:sz w:val="9"/>
              </w:rPr>
            </w:pPr>
            <w:r>
              <w:rPr>
                <w:rFonts w:ascii="Arial" w:hAnsi="Arial"/>
                <w:b/>
                <w:i/>
                <w:w w:val="105"/>
                <w:sz w:val="9"/>
              </w:rPr>
              <w:t>*ПОД</w:t>
            </w:r>
            <w:r>
              <w:rPr>
                <w:rFonts w:ascii="Arial" w:hAnsi="Arial"/>
                <w:b/>
                <w:i/>
                <w:spacing w:val="3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ЗАКАЗ</w:t>
            </w:r>
            <w:r>
              <w:rPr>
                <w:rFonts w:ascii="Arial" w:hAnsi="Arial"/>
                <w:b/>
                <w:i/>
                <w:spacing w:val="6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(ОТ</w:t>
            </w:r>
            <w:r>
              <w:rPr>
                <w:rFonts w:ascii="Arial" w:hAnsi="Arial"/>
                <w:b/>
                <w:i/>
                <w:spacing w:val="4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300КГ)</w:t>
            </w:r>
          </w:p>
          <w:p>
            <w:pPr>
              <w:pStyle w:val="TableParagraph"/>
              <w:spacing w:line="290" w:lineRule="auto" w:before="22"/>
              <w:ind w:left="120" w:right="114"/>
              <w:jc w:val="center"/>
              <w:rPr>
                <w:rFonts w:ascii="Arial" w:hAnsi="Arial"/>
                <w:b/>
                <w:i/>
                <w:sz w:val="9"/>
              </w:rPr>
            </w:pPr>
            <w:r>
              <w:rPr>
                <w:rFonts w:ascii="Arial" w:hAnsi="Arial"/>
                <w:b/>
                <w:i/>
                <w:w w:val="105"/>
                <w:sz w:val="9"/>
              </w:rPr>
              <w:t>Цену</w:t>
            </w:r>
            <w:r>
              <w:rPr>
                <w:rFonts w:ascii="Arial" w:hAnsi="Arial"/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и сроки</w:t>
            </w:r>
            <w:r>
              <w:rPr>
                <w:rFonts w:ascii="Arial" w:hAnsi="Arial"/>
                <w:b/>
                <w:i/>
                <w:spacing w:val="-23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spacing w:val="-1"/>
                <w:w w:val="105"/>
                <w:sz w:val="9"/>
              </w:rPr>
              <w:t>уточняйте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у</w:t>
            </w:r>
            <w:r>
              <w:rPr>
                <w:rFonts w:ascii="Arial" w:hAnsi="Arial"/>
                <w:b/>
                <w:i/>
                <w:spacing w:val="-24"/>
                <w:w w:val="105"/>
                <w:sz w:val="9"/>
              </w:rPr>
              <w:t> </w:t>
            </w:r>
            <w:r>
              <w:rPr>
                <w:rFonts w:ascii="Arial" w:hAnsi="Arial"/>
                <w:b/>
                <w:i/>
                <w:w w:val="105"/>
                <w:sz w:val="9"/>
              </w:rPr>
              <w:t>менеджера</w:t>
            </w:r>
          </w:p>
        </w:tc>
      </w:tr>
      <w:tr>
        <w:trPr>
          <w:trHeight w:val="201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54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4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54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325х6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4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70500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54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Полоса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0" w:hRule="atLeast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5" w:lineRule="exact" w:before="45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34" w:right="1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66000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45"/>
              <w:ind w:left="25"/>
              <w:rPr>
                <w:sz w:val="12"/>
              </w:rPr>
            </w:pPr>
            <w:r>
              <w:rPr>
                <w:w w:val="105"/>
                <w:sz w:val="12"/>
              </w:rPr>
              <w:t>325х8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19"/>
              <w:ind w:left="175" w:right="15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70300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1"/>
              <w:rPr>
                <w:sz w:val="12"/>
              </w:rPr>
            </w:pPr>
            <w:r>
              <w:rPr>
                <w:sz w:val="12"/>
              </w:rPr>
              <w:t>Уголок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2" w:hRule="atLeast"/>
        </w:trPr>
        <w:tc>
          <w:tcPr>
            <w:tcW w:w="1164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 w:val="restart"/>
            <w:shd w:val="clear" w:color="auto" w:fill="D9E1F2"/>
          </w:tcPr>
          <w:p>
            <w:pPr>
              <w:pStyle w:val="TableParagraph"/>
              <w:spacing w:line="205" w:lineRule="exact"/>
              <w:ind w:left="130" w:right="116"/>
              <w:jc w:val="center"/>
              <w:rPr>
                <w:rFonts w:ascii="Impact" w:hAnsi="Impact"/>
                <w:sz w:val="18"/>
              </w:rPr>
            </w:pPr>
            <w:r>
              <w:rPr>
                <w:rFonts w:ascii="Impact" w:hAnsi="Impact"/>
                <w:color w:val="333399"/>
                <w:w w:val="105"/>
                <w:sz w:val="18"/>
              </w:rPr>
              <w:t>Отдел</w:t>
            </w:r>
            <w:r>
              <w:rPr>
                <w:rFonts w:ascii="Impact" w:hAnsi="Impact"/>
                <w:color w:val="333399"/>
                <w:spacing w:val="-7"/>
                <w:w w:val="105"/>
                <w:sz w:val="18"/>
              </w:rPr>
              <w:t> </w:t>
            </w:r>
            <w:r>
              <w:rPr>
                <w:rFonts w:ascii="Impact" w:hAnsi="Impact"/>
                <w:color w:val="333399"/>
                <w:w w:val="105"/>
                <w:sz w:val="18"/>
              </w:rPr>
              <w:t>продаж:</w:t>
            </w:r>
          </w:p>
          <w:p>
            <w:pPr>
              <w:pStyle w:val="TableParagraph"/>
              <w:spacing w:line="190" w:lineRule="exact" w:before="6"/>
              <w:ind w:left="127" w:right="116"/>
              <w:jc w:val="center"/>
              <w:rPr>
                <w:rFonts w:ascii="Impact" w:hAnsi="Impact"/>
                <w:sz w:val="17"/>
              </w:rPr>
            </w:pPr>
            <w:r>
              <w:rPr>
                <w:rFonts w:ascii="Impact" w:hAnsi="Impact"/>
                <w:color w:val="333399"/>
                <w:sz w:val="17"/>
              </w:rPr>
              <w:t>тел:</w:t>
            </w:r>
            <w:r>
              <w:rPr>
                <w:rFonts w:ascii="Impact" w:hAnsi="Impact"/>
                <w:color w:val="333399"/>
                <w:spacing w:val="-2"/>
                <w:sz w:val="17"/>
              </w:rPr>
              <w:t> </w:t>
            </w:r>
            <w:r>
              <w:rPr>
                <w:rFonts w:ascii="Impact" w:hAnsi="Impact"/>
                <w:color w:val="333399"/>
                <w:sz w:val="17"/>
              </w:rPr>
              <w:t>+7 (812)</w:t>
            </w:r>
            <w:r>
              <w:rPr>
                <w:rFonts w:ascii="Impact" w:hAnsi="Impact"/>
                <w:color w:val="333399"/>
                <w:spacing w:val="-1"/>
                <w:sz w:val="17"/>
              </w:rPr>
              <w:t> </w:t>
            </w:r>
            <w:r>
              <w:rPr>
                <w:rFonts w:ascii="Impact" w:hAnsi="Impact"/>
                <w:color w:val="333399"/>
                <w:sz w:val="17"/>
              </w:rPr>
              <w:t>677-04-07</w:t>
            </w: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8" w:type="dxa"/>
            <w:gridSpan w:val="2"/>
            <w:shd w:val="clear" w:color="auto" w:fill="D9E1F2"/>
          </w:tcPr>
          <w:p>
            <w:pPr>
              <w:pStyle w:val="TableParagraph"/>
              <w:spacing w:line="114" w:lineRule="exact"/>
              <w:ind w:left="830" w:right="812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Труба</w:t>
            </w:r>
            <w:r>
              <w:rPr>
                <w:rFonts w:ascii="Arial" w:hAnsi="Arial"/>
                <w:b/>
                <w:color w:val="305496"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w w:val="105"/>
                <w:sz w:val="12"/>
              </w:rPr>
              <w:t>БУ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rPr>
                <w:sz w:val="12"/>
              </w:rPr>
            </w:pPr>
            <w:r>
              <w:rPr>
                <w:sz w:val="12"/>
              </w:rPr>
              <w:t>Сетка 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2011" w:type="dxa"/>
            <w:gridSpan w:val="2"/>
            <w:shd w:val="clear" w:color="auto" w:fill="D9E1F2"/>
          </w:tcPr>
          <w:p>
            <w:pPr>
              <w:pStyle w:val="TableParagraph"/>
              <w:spacing w:line="115" w:lineRule="exact"/>
              <w:ind w:left="37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Квадрат</w:t>
            </w:r>
            <w:r>
              <w:rPr>
                <w:rFonts w:ascii="Arial" w:hAnsi="Arial"/>
                <w:b/>
                <w:color w:val="305496"/>
                <w:spacing w:val="-7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г/к</w:t>
            </w:r>
            <w:r>
              <w:rPr>
                <w:rFonts w:ascii="Arial" w:hAnsi="Arial"/>
                <w:b/>
                <w:color w:val="305496"/>
                <w:spacing w:val="-3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color w:val="305496"/>
                <w:spacing w:val="-2"/>
                <w:w w:val="105"/>
                <w:sz w:val="12"/>
              </w:rPr>
              <w:t>ст20/ст45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spacing w:before="65"/>
              <w:ind w:left="399"/>
              <w:rPr>
                <w:sz w:val="12"/>
              </w:rPr>
            </w:pPr>
            <w:r>
              <w:rPr>
                <w:w w:val="105"/>
                <w:sz w:val="12"/>
              </w:rPr>
              <w:t>273-1220</w:t>
            </w:r>
          </w:p>
        </w:tc>
        <w:tc>
          <w:tcPr>
            <w:tcW w:w="1125" w:type="dxa"/>
            <w:vMerge w:val="restart"/>
            <w:tcBorders>
              <w:left w:val="single" w:sz="2" w:space="0" w:color="000000"/>
            </w:tcBorders>
          </w:tcPr>
          <w:p>
            <w:pPr>
              <w:pStyle w:val="TableParagraph"/>
              <w:spacing w:before="10"/>
              <w:ind w:left="0"/>
              <w:rPr>
                <w:rFonts w:ascii="Times New Roman"/>
                <w:sz w:val="7"/>
              </w:rPr>
            </w:pPr>
          </w:p>
          <w:p>
            <w:pPr>
              <w:pStyle w:val="TableParagraph"/>
              <w:spacing w:before="1"/>
              <w:ind w:left="107"/>
              <w:rPr>
                <w:rFonts w:ascii="Arial" w:hAnsi="Arial"/>
                <w:i/>
                <w:sz w:val="7"/>
              </w:rPr>
            </w:pPr>
            <w:r>
              <w:rPr>
                <w:rFonts w:ascii="Arial" w:hAnsi="Arial"/>
                <w:i/>
                <w:w w:val="110"/>
                <w:sz w:val="7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10"/>
                <w:sz w:val="7"/>
              </w:rPr>
              <w:t> </w:t>
            </w:r>
            <w:r>
              <w:rPr>
                <w:rFonts w:ascii="Arial" w:hAnsi="Arial"/>
                <w:i/>
                <w:w w:val="110"/>
                <w:sz w:val="7"/>
              </w:rPr>
              <w:t>у</w:t>
            </w:r>
            <w:r>
              <w:rPr>
                <w:rFonts w:ascii="Arial" w:hAnsi="Arial"/>
                <w:i/>
                <w:spacing w:val="-2"/>
                <w:w w:val="110"/>
                <w:sz w:val="7"/>
              </w:rPr>
              <w:t> </w:t>
            </w:r>
            <w:r>
              <w:rPr>
                <w:rFonts w:ascii="Arial" w:hAnsi="Arial"/>
                <w:i/>
                <w:w w:val="110"/>
                <w:sz w:val="7"/>
              </w:rPr>
              <w:t>менеджера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rPr>
                <w:sz w:val="12"/>
              </w:rPr>
            </w:pPr>
            <w:r>
              <w:rPr>
                <w:w w:val="105"/>
                <w:sz w:val="12"/>
              </w:rPr>
              <w:t>Швеллер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2" w:hRule="atLeast"/>
        </w:trPr>
        <w:tc>
          <w:tcPr>
            <w:tcW w:w="1164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3" w:lineRule="exact"/>
              <w:ind w:left="23"/>
              <w:rPr>
                <w:sz w:val="12"/>
              </w:rPr>
            </w:pPr>
            <w:r>
              <w:rPr>
                <w:w w:val="105"/>
                <w:sz w:val="12"/>
              </w:rPr>
              <w:t>d12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</w:p>
        </w:tc>
        <w:tc>
          <w:tcPr>
            <w:tcW w:w="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4"/>
              <w:ind w:left="45" w:right="38"/>
              <w:jc w:val="center"/>
              <w:rPr>
                <w:rFonts w:ascii="Arial" w:hAnsi="Arial"/>
                <w:i/>
                <w:sz w:val="6"/>
              </w:rPr>
            </w:pPr>
            <w:r>
              <w:rPr>
                <w:rFonts w:ascii="Arial" w:hAnsi="Arial"/>
                <w:i/>
                <w:spacing w:val="-1"/>
                <w:w w:val="105"/>
                <w:sz w:val="6"/>
              </w:rPr>
              <w:t>уточняйте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у</w:t>
            </w:r>
            <w:r>
              <w:rPr>
                <w:rFonts w:ascii="Arial" w:hAnsi="Arial"/>
                <w:i/>
                <w:spacing w:val="-2"/>
                <w:w w:val="105"/>
                <w:sz w:val="6"/>
              </w:rPr>
              <w:t> </w:t>
            </w:r>
            <w:r>
              <w:rPr>
                <w:rFonts w:ascii="Arial" w:hAnsi="Arial"/>
                <w:i/>
                <w:spacing w:val="-1"/>
                <w:w w:val="105"/>
                <w:sz w:val="6"/>
              </w:rPr>
              <w:t>менеджера</w:t>
            </w:r>
          </w:p>
        </w:tc>
        <w:tc>
          <w:tcPr>
            <w:tcW w:w="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1" w:type="dxa"/>
            <w:gridSpan w:val="2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3" w:lineRule="exact"/>
              <w:rPr>
                <w:sz w:val="12"/>
              </w:rPr>
            </w:pPr>
            <w:r>
              <w:rPr>
                <w:sz w:val="12"/>
              </w:rPr>
              <w:t>Проволока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4" w:hRule="atLeast"/>
        </w:trPr>
        <w:tc>
          <w:tcPr>
            <w:tcW w:w="6977" w:type="dxa"/>
            <w:gridSpan w:val="8"/>
          </w:tcPr>
          <w:p>
            <w:pPr>
              <w:pStyle w:val="TableParagraph"/>
              <w:spacing w:line="114" w:lineRule="exact"/>
              <w:ind w:left="2375" w:right="2390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Цены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указаны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с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учетом</w:t>
            </w:r>
            <w:r>
              <w:rPr>
                <w:rFonts w:ascii="Arial" w:hAnsi="Arial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НДС</w:t>
            </w:r>
            <w:r>
              <w:rPr>
                <w:rFonts w:ascii="Arial" w:hAnsi="Arial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(20%).</w:t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14" w:lineRule="exact"/>
              <w:rPr>
                <w:sz w:val="12"/>
              </w:rPr>
            </w:pPr>
            <w:r>
              <w:rPr>
                <w:w w:val="105"/>
                <w:sz w:val="12"/>
              </w:rPr>
              <w:t>Лист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0" w:hRule="atLeast"/>
        </w:trPr>
        <w:tc>
          <w:tcPr>
            <w:tcW w:w="6977" w:type="dxa"/>
            <w:gridSpan w:val="8"/>
            <w:vMerge w:val="restart"/>
            <w:shd w:val="clear" w:color="auto" w:fill="D9E1F2"/>
          </w:tcPr>
          <w:p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  <w:p>
            <w:pPr>
              <w:pStyle w:val="TableParagraph"/>
              <w:ind w:left="52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4393349" cy="184594"/>
                  <wp:effectExtent l="0" t="0" r="0" b="0"/>
                  <wp:docPr id="3" name="image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3349" cy="184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26" w:lineRule="exact" w:before="4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Лента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spacing w:val="-1"/>
                <w:w w:val="105"/>
                <w:sz w:val="12"/>
              </w:rPr>
              <w:t>оц.</w:t>
            </w: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0" w:hRule="atLeast"/>
        </w:trPr>
        <w:tc>
          <w:tcPr>
            <w:tcW w:w="6977" w:type="dxa"/>
            <w:gridSpan w:val="8"/>
            <w:vMerge/>
            <w:tcBorders>
              <w:top w:val="nil"/>
            </w:tcBorders>
            <w:shd w:val="clear" w:color="auto" w:fill="D9E1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12240" w:h="15840"/>
      <w:pgMar w:top="480" w:bottom="0" w:left="110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Impact">
    <w:altName w:val="Impac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26"/>
    </w:pPr>
    <w:rPr>
      <w:rFonts w:ascii="Microsoft Sans Serif" w:hAnsi="Microsoft Sans Serif" w:eastAsia="Microsoft Sans Serif" w:cs="Microsoft Sans Serif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rmk-spb.ru/" TargetMode="External"/><Relationship Id="rId7" Type="http://schemas.openxmlformats.org/officeDocument/2006/relationships/hyperlink" Target="mailto:zakaz@rmk-spb.ru" TargetMode="External"/><Relationship Id="rId8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Work4</dc:creator>
  <dc:title>ffbf010635534b06c57aac6e53535e848bce12c9b5226f51031793375992328b.xls</dc:title>
  <dcterms:created xsi:type="dcterms:W3CDTF">2023-04-05T11:07:39Z</dcterms:created>
  <dcterms:modified xsi:type="dcterms:W3CDTF">2023-04-05T11:07:39Z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2023-04-05T00:00:00Z</vt:filetime>
  </property>
</Properties>
</file>